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A0" w:rsidRDefault="001D57A0" w:rsidP="001D57A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Общеизвестный факт, чтобы питание приносило пользу, оно должно быть сбалансированным, здоровым и съеденным с удовольствием! Когда дело касается детей, здоровая пища – вопрос особенно острый.</w:t>
      </w:r>
    </w:p>
    <w:p w:rsidR="001D57A0" w:rsidRDefault="001D57A0" w:rsidP="001D57A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Все родители знают о пользе и вреде продуктов, аллергических реакциях, но не каждая мама действительно ответственно выбирает продукты для ребенка. В нашем государстве очень строгий подход к питанию в детских учреждениях. Для него установлены соответствующие нормы. Приходя в детский сад, каждый родитель может увидеть меню и нормы питания, а о вкусовых качествах лучше спросить у детей. Конечно, не все блюда нравятся. Про кашу, кисель (и мало ли что еще) ребенок, может сказать «фу». Это понятно, невозможно удовлетворить все пристрастия детей. Много зависит, как питается ребенок в семье.</w:t>
      </w:r>
    </w:p>
    <w:p w:rsidR="001D57A0" w:rsidRDefault="001D57A0" w:rsidP="001D57A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Кормят ли его с ложки или балуют любимыми шоколадками вместо полноценной пищи. Все реже увидишь маму, купившую кефир, ряженку для своего ребенка – зачем, когда есть йогурт, </w:t>
      </w:r>
      <w:proofErr w:type="spellStart"/>
      <w:r>
        <w:rPr>
          <w:rFonts w:ascii="Arial" w:hAnsi="Arial" w:cs="Arial"/>
          <w:color w:val="222222"/>
        </w:rPr>
        <w:t>фругурт</w:t>
      </w:r>
      <w:proofErr w:type="spellEnd"/>
      <w:r>
        <w:rPr>
          <w:rFonts w:ascii="Arial" w:hAnsi="Arial" w:cs="Arial"/>
          <w:color w:val="222222"/>
        </w:rPr>
        <w:t>, и т.д. И тем более мам, которые сварили бы компот из сухофруктов – зачем, когда есть соки, фанты и кока – колы. А когда приходит ребенок в детский сад, начинаются проблемы – я такой компот не пью, такую рыбу не ем, котлеты не люблю. А сосиску я буду! 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</w:t>
      </w:r>
    </w:p>
    <w:p w:rsidR="001D57A0" w:rsidRDefault="001D57A0" w:rsidP="001D57A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Вспомните детство – такие суфле и запеканки не всегда дома приготовят. Ребенок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 Пища должна быть разнообразной, сбалансированной и содержать необходимое соотношение компонентов питания. </w:t>
      </w:r>
      <w:proofErr w:type="gramStart"/>
      <w:r>
        <w:rPr>
          <w:rFonts w:ascii="Arial" w:hAnsi="Arial" w:cs="Arial"/>
          <w:color w:val="222222"/>
        </w:rPr>
        <w:t>Питание</w:t>
      </w:r>
      <w:proofErr w:type="gramEnd"/>
      <w:r>
        <w:rPr>
          <w:rFonts w:ascii="Arial" w:hAnsi="Arial" w:cs="Arial"/>
          <w:color w:val="222222"/>
        </w:rPr>
        <w:t xml:space="preserve"> должно опережающее сопровождать все процессы роста и развития организма ребёнка, другими словами, подрастая, ребёнок не должен испытывать нехватку пищи и питательных веществ.</w:t>
      </w:r>
    </w:p>
    <w:p w:rsidR="001D57A0" w:rsidRDefault="001D57A0" w:rsidP="001D57A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Меню детского сада по установленным нормам имеет тщательно просчитанную энергетическую ценность. Например, дневная норма для ребенка младше трех лет составляет 1540 ккал, а старше трех лет – 1900 ккал. Именно, исходя из этих цифр, и подбирается меню в детском саду. Первым делом в детском саду ваш малыш получит завтрак - иногда это молочная каша, бутерброд со сливочным маслом и сыром, чай или какао.</w:t>
      </w:r>
    </w:p>
    <w:p w:rsidR="001D57A0" w:rsidRDefault="001D57A0" w:rsidP="001D57A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Чуть позже по распорядку следует второй завтрак, на который обычно дают либо фруктовый сок, либо фрукт или </w:t>
      </w:r>
      <w:proofErr w:type="gramStart"/>
      <w:r>
        <w:rPr>
          <w:rFonts w:ascii="Arial" w:hAnsi="Arial" w:cs="Arial"/>
          <w:color w:val="222222"/>
        </w:rPr>
        <w:t>кисло-молочный</w:t>
      </w:r>
      <w:proofErr w:type="gramEnd"/>
      <w:r>
        <w:rPr>
          <w:rFonts w:ascii="Arial" w:hAnsi="Arial" w:cs="Arial"/>
          <w:color w:val="222222"/>
        </w:rPr>
        <w:t xml:space="preserve"> продукт. 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блюда из творога, вкусные булочки или пирожки, чай. В каждом дошкольном учреждении детей кормят полноценно и качественно. Важно отметить одно из правил, согласно которому детей не могут кормить одним и тем же блюдом чаще, чем один раз в двадцать дней.</w:t>
      </w:r>
    </w:p>
    <w:p w:rsidR="001D57A0" w:rsidRDefault="001D57A0" w:rsidP="001D57A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Вот почему рацион детей в детском саду довольно разнообразен. Организация питания в детском саду должна сочетаться с правильным питанием ребёнка в семье. Нужно стремиться. Чтобы домашнее питание дополняло рацион детского сада. С этой целью родители должны знакомиться с меню, ежедневно вывешиваемое в группах. Поэтому на ужин лучше предлагать те продукты и блюда, которые ребенок не получал в детском саду, а в выходные и праздники его рацион лучше приблизить к садовскому.</w:t>
      </w:r>
    </w:p>
    <w:p w:rsidR="001D57A0" w:rsidRDefault="001D57A0" w:rsidP="001D57A0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Помните!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 Приятного аппетита!!!</w:t>
      </w:r>
    </w:p>
    <w:p w:rsidR="00FB7372" w:rsidRDefault="00FB7372">
      <w:bookmarkStart w:id="0" w:name="_GoBack"/>
      <w:bookmarkEnd w:id="0"/>
    </w:p>
    <w:sectPr w:rsidR="00FB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2B"/>
    <w:rsid w:val="001D57A0"/>
    <w:rsid w:val="004D522B"/>
    <w:rsid w:val="00551ED7"/>
    <w:rsid w:val="00F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B0C79-F9F9-492D-B99F-0BEADE2D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2023-07-21T06:54:00Z</dcterms:created>
  <dcterms:modified xsi:type="dcterms:W3CDTF">2023-07-21T07:03:00Z</dcterms:modified>
</cp:coreProperties>
</file>