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8E" w:rsidRDefault="00E711F6" w:rsidP="00E711F6">
      <w:pPr>
        <w:pStyle w:val="c27"/>
        <w:shd w:val="clear" w:color="auto" w:fill="FFFFFF"/>
        <w:spacing w:before="0" w:beforeAutospacing="0" w:after="0" w:afterAutospacing="0"/>
        <w:jc w:val="center"/>
        <w:rPr>
          <w:rStyle w:val="c4"/>
          <w:b/>
          <w:bCs/>
          <w:i/>
          <w:iCs/>
          <w:color w:val="000000"/>
          <w:sz w:val="28"/>
          <w:szCs w:val="28"/>
        </w:rPr>
      </w:pPr>
      <w:r w:rsidRPr="0020728E">
        <w:rPr>
          <w:rStyle w:val="c4"/>
          <w:b/>
          <w:bCs/>
          <w:i/>
          <w:iCs/>
          <w:color w:val="000000"/>
          <w:sz w:val="28"/>
          <w:szCs w:val="28"/>
        </w:rPr>
        <w:t xml:space="preserve"> «Технология развития критического мышления </w:t>
      </w:r>
    </w:p>
    <w:p w:rsidR="00E711F6" w:rsidRPr="0020728E" w:rsidRDefault="00E711F6" w:rsidP="00374612">
      <w:pPr>
        <w:pStyle w:val="c27"/>
        <w:shd w:val="clear" w:color="auto" w:fill="FFFFFF"/>
        <w:spacing w:before="0" w:beforeAutospacing="0" w:after="0" w:afterAutospacing="0"/>
        <w:jc w:val="center"/>
        <w:rPr>
          <w:color w:val="000000"/>
          <w:sz w:val="28"/>
          <w:szCs w:val="28"/>
        </w:rPr>
      </w:pPr>
      <w:r w:rsidRPr="0020728E">
        <w:rPr>
          <w:rStyle w:val="c4"/>
          <w:b/>
          <w:bCs/>
          <w:i/>
          <w:iCs/>
          <w:color w:val="000000"/>
          <w:sz w:val="28"/>
          <w:szCs w:val="28"/>
        </w:rPr>
        <w:t>у детей дошкольного возраста»</w:t>
      </w:r>
    </w:p>
    <w:p w:rsidR="0020728E" w:rsidRPr="001F5C1F" w:rsidRDefault="00E711F6" w:rsidP="0020728E">
      <w:pPr>
        <w:pStyle w:val="c21"/>
        <w:shd w:val="clear" w:color="auto" w:fill="FFFFFF"/>
        <w:spacing w:before="0" w:beforeAutospacing="0" w:after="0" w:afterAutospacing="0"/>
        <w:ind w:firstLine="708"/>
        <w:jc w:val="both"/>
        <w:rPr>
          <w:rStyle w:val="c7"/>
          <w:color w:val="000000"/>
          <w:sz w:val="28"/>
          <w:szCs w:val="28"/>
          <w:u w:val="single"/>
        </w:rPr>
      </w:pPr>
      <w:r w:rsidRPr="001F5C1F">
        <w:rPr>
          <w:rStyle w:val="c7"/>
          <w:b/>
          <w:color w:val="000000"/>
          <w:sz w:val="28"/>
          <w:szCs w:val="28"/>
        </w:rPr>
        <w:t>Кто-то из «мудрых» сказал, что народ, который думает на один год вперёд - выращивает хлеб. Народ, который думает на 10 лет вперёд - выращивает сад. Народ, который думает на 100 лет вперёд - выращивает молодое поколение.</w:t>
      </w:r>
      <w:r w:rsidRPr="0020728E">
        <w:rPr>
          <w:rStyle w:val="c7"/>
          <w:color w:val="000000"/>
          <w:sz w:val="28"/>
          <w:szCs w:val="28"/>
        </w:rPr>
        <w:t> </w:t>
      </w:r>
      <w:r w:rsidRPr="0020728E">
        <w:rPr>
          <w:color w:val="000000"/>
          <w:sz w:val="28"/>
          <w:szCs w:val="28"/>
        </w:rPr>
        <w:br/>
      </w:r>
      <w:r w:rsidRPr="0020728E">
        <w:rPr>
          <w:rStyle w:val="c7"/>
          <w:color w:val="000000"/>
          <w:sz w:val="28"/>
          <w:szCs w:val="28"/>
        </w:rPr>
        <w:t>       Ученые отмечают, что в наше быстро меняющееся время, с которым связывают стремительный рост информации, высокими темпами происходит увеличение объёма знаний человека в структуре мышления. </w:t>
      </w:r>
      <w:r w:rsidRPr="001F5C1F">
        <w:rPr>
          <w:rStyle w:val="c7"/>
          <w:color w:val="000000"/>
          <w:sz w:val="28"/>
          <w:szCs w:val="28"/>
          <w:u w:val="single"/>
        </w:rPr>
        <w:t>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речь идёт о мышлении. </w:t>
      </w:r>
    </w:p>
    <w:p w:rsidR="00E711F6" w:rsidRPr="0020728E" w:rsidRDefault="00E711F6" w:rsidP="0020728E">
      <w:pPr>
        <w:pStyle w:val="c21"/>
        <w:shd w:val="clear" w:color="auto" w:fill="FFFFFF"/>
        <w:spacing w:before="0" w:beforeAutospacing="0" w:after="0" w:afterAutospacing="0"/>
        <w:ind w:firstLine="708"/>
        <w:jc w:val="both"/>
        <w:rPr>
          <w:color w:val="000000"/>
          <w:sz w:val="22"/>
          <w:szCs w:val="22"/>
        </w:rPr>
      </w:pPr>
      <w:r w:rsidRPr="0020728E">
        <w:rPr>
          <w:rStyle w:val="c7"/>
          <w:color w:val="000000"/>
          <w:sz w:val="28"/>
          <w:szCs w:val="28"/>
        </w:rPr>
        <w:t>Возникает ряд вопросов:</w:t>
      </w:r>
    </w:p>
    <w:p w:rsidR="00E711F6" w:rsidRDefault="00E711F6" w:rsidP="0020728E">
      <w:pPr>
        <w:pStyle w:val="c21"/>
        <w:shd w:val="clear" w:color="auto" w:fill="FFFFFF"/>
        <w:spacing w:before="0" w:beforeAutospacing="0" w:after="0" w:afterAutospacing="0"/>
        <w:jc w:val="both"/>
        <w:rPr>
          <w:rStyle w:val="c7"/>
          <w:b/>
          <w:bCs/>
          <w:color w:val="000000"/>
          <w:sz w:val="28"/>
          <w:szCs w:val="28"/>
        </w:rPr>
      </w:pPr>
      <w:r w:rsidRPr="0020728E">
        <w:rPr>
          <w:rStyle w:val="c7"/>
          <w:b/>
          <w:bCs/>
          <w:color w:val="000000"/>
          <w:sz w:val="28"/>
          <w:szCs w:val="28"/>
        </w:rPr>
        <w:t>Как повысить мотивацию к обучению у современных дошкольников? Как вовлечь воспитанников в образовательный процесс? Как научить учиться?</w:t>
      </w:r>
    </w:p>
    <w:p w:rsidR="00E711F6" w:rsidRPr="001F5C1F" w:rsidRDefault="00E711F6" w:rsidP="0020728E">
      <w:pPr>
        <w:pStyle w:val="c21"/>
        <w:shd w:val="clear" w:color="auto" w:fill="FFFFFF"/>
        <w:spacing w:before="0" w:beforeAutospacing="0" w:after="0" w:afterAutospacing="0"/>
        <w:jc w:val="both"/>
        <w:rPr>
          <w:color w:val="000000"/>
          <w:sz w:val="22"/>
          <w:szCs w:val="22"/>
          <w:u w:val="single"/>
        </w:rPr>
      </w:pPr>
      <w:r w:rsidRPr="0020728E">
        <w:rPr>
          <w:rStyle w:val="c1"/>
          <w:color w:val="000000"/>
          <w:sz w:val="28"/>
          <w:szCs w:val="28"/>
        </w:rPr>
        <w:t xml:space="preserve">Эти вопросы не раз задавал себе каждый педагог. Понятно, что решить данные проблемы, </w:t>
      </w:r>
      <w:r w:rsidRPr="001F5C1F">
        <w:rPr>
          <w:rStyle w:val="c1"/>
          <w:color w:val="000000"/>
          <w:sz w:val="28"/>
          <w:szCs w:val="28"/>
          <w:u w:val="single"/>
        </w:rPr>
        <w:t>опираясь только на традиционную систему нельзя</w:t>
      </w:r>
      <w:r w:rsidRPr="0020728E">
        <w:rPr>
          <w:rStyle w:val="c1"/>
          <w:color w:val="000000"/>
          <w:sz w:val="28"/>
          <w:szCs w:val="28"/>
        </w:rPr>
        <w:t xml:space="preserve">. </w:t>
      </w:r>
      <w:r w:rsidRPr="001F5C1F">
        <w:rPr>
          <w:rStyle w:val="c1"/>
          <w:color w:val="000000"/>
          <w:sz w:val="28"/>
          <w:szCs w:val="28"/>
          <w:u w:val="single"/>
        </w:rPr>
        <w:t>Пришло время изменить подход к обучению, в центре которого должен стоять не педагог, а сам воспитанник или ученик</w:t>
      </w:r>
      <w:r w:rsidRPr="0020728E">
        <w:rPr>
          <w:rStyle w:val="c1"/>
          <w:color w:val="000000"/>
          <w:sz w:val="28"/>
          <w:szCs w:val="28"/>
        </w:rPr>
        <w:t>. Только грамотное использование различных способов обучения позволит создать условия, которые будут побуждать самих дошкольников к получению знаний.</w:t>
      </w:r>
      <w:r w:rsidRPr="0020728E">
        <w:rPr>
          <w:rStyle w:val="c18"/>
          <w:b/>
          <w:bCs/>
          <w:color w:val="000000"/>
          <w:sz w:val="28"/>
          <w:szCs w:val="28"/>
        </w:rPr>
        <w:t> </w:t>
      </w:r>
      <w:r w:rsidRPr="001F5C1F">
        <w:rPr>
          <w:rStyle w:val="c1"/>
          <w:color w:val="000000"/>
          <w:sz w:val="28"/>
          <w:szCs w:val="28"/>
          <w:u w:val="single"/>
        </w:rPr>
        <w:t>Именно благодаря способности человека мыслить решаются трудные задачи, делаются открытия, появляются изобретения.</w:t>
      </w:r>
    </w:p>
    <w:p w:rsidR="00E711F6" w:rsidRPr="0020728E" w:rsidRDefault="00E711F6" w:rsidP="0020728E">
      <w:pPr>
        <w:pStyle w:val="c21"/>
        <w:shd w:val="clear" w:color="auto" w:fill="FFFFFF"/>
        <w:spacing w:before="0" w:beforeAutospacing="0" w:after="0" w:afterAutospacing="0"/>
        <w:jc w:val="both"/>
        <w:rPr>
          <w:color w:val="000000"/>
          <w:sz w:val="22"/>
          <w:szCs w:val="22"/>
        </w:rPr>
      </w:pPr>
      <w:r w:rsidRPr="001F5C1F">
        <w:rPr>
          <w:rStyle w:val="c7"/>
          <w:color w:val="000000"/>
          <w:sz w:val="28"/>
          <w:szCs w:val="28"/>
          <w:u w:val="single"/>
        </w:rPr>
        <w:t xml:space="preserve">Но можно ли научиться мыслить более эффективно? Можно.  Более </w:t>
      </w:r>
      <w:proofErr w:type="spellStart"/>
      <w:r w:rsidRPr="001F5C1F">
        <w:rPr>
          <w:rStyle w:val="c7"/>
          <w:color w:val="000000"/>
          <w:sz w:val="28"/>
          <w:szCs w:val="28"/>
          <w:u w:val="single"/>
        </w:rPr>
        <w:t>того</w:t>
      </w:r>
      <w:proofErr w:type="gramStart"/>
      <w:r w:rsidRPr="001F5C1F">
        <w:rPr>
          <w:rStyle w:val="c7"/>
          <w:color w:val="000000"/>
          <w:sz w:val="28"/>
          <w:szCs w:val="28"/>
          <w:u w:val="single"/>
        </w:rPr>
        <w:t>,к</w:t>
      </w:r>
      <w:proofErr w:type="gramEnd"/>
      <w:r w:rsidRPr="001F5C1F">
        <w:rPr>
          <w:rStyle w:val="c7"/>
          <w:color w:val="000000"/>
          <w:sz w:val="28"/>
          <w:szCs w:val="28"/>
          <w:u w:val="single"/>
        </w:rPr>
        <w:t>ак</w:t>
      </w:r>
      <w:proofErr w:type="spellEnd"/>
      <w:r w:rsidRPr="001F5C1F">
        <w:rPr>
          <w:rStyle w:val="c7"/>
          <w:color w:val="000000"/>
          <w:sz w:val="28"/>
          <w:szCs w:val="28"/>
          <w:u w:val="single"/>
        </w:rPr>
        <w:t xml:space="preserve"> и другие качества ума, мышление можно развивать</w:t>
      </w:r>
      <w:r w:rsidRPr="0020728E">
        <w:rPr>
          <w:rStyle w:val="c7"/>
          <w:color w:val="000000"/>
          <w:sz w:val="28"/>
          <w:szCs w:val="28"/>
        </w:rPr>
        <w:t>.</w:t>
      </w:r>
    </w:p>
    <w:p w:rsidR="00E711F6" w:rsidRPr="001F5C1F" w:rsidRDefault="00E711F6" w:rsidP="0020728E">
      <w:pPr>
        <w:pStyle w:val="c21"/>
        <w:shd w:val="clear" w:color="auto" w:fill="FFFFFF"/>
        <w:spacing w:before="0" w:beforeAutospacing="0" w:after="0" w:afterAutospacing="0"/>
        <w:jc w:val="both"/>
        <w:rPr>
          <w:color w:val="000000"/>
          <w:sz w:val="22"/>
          <w:szCs w:val="22"/>
          <w:u w:val="single"/>
        </w:rPr>
      </w:pPr>
      <w:r w:rsidRPr="001F5C1F">
        <w:rPr>
          <w:sz w:val="28"/>
          <w:szCs w:val="28"/>
          <w:u w:val="single"/>
        </w:rPr>
        <w:t> </w:t>
      </w:r>
      <w:hyperlink r:id="rId6" w:history="1">
        <w:r w:rsidRPr="001F5C1F">
          <w:rPr>
            <w:sz w:val="28"/>
            <w:szCs w:val="28"/>
            <w:u w:val="single"/>
          </w:rPr>
          <w:t>Развивать мышление</w:t>
        </w:r>
      </w:hyperlink>
      <w:r w:rsidRPr="001F5C1F">
        <w:rPr>
          <w:rStyle w:val="c1"/>
          <w:color w:val="000000"/>
          <w:sz w:val="28"/>
          <w:szCs w:val="28"/>
          <w:u w:val="single"/>
        </w:rPr>
        <w:t>– значит развивать умение думать.</w:t>
      </w:r>
    </w:p>
    <w:p w:rsidR="00E711F6" w:rsidRPr="001F5C1F" w:rsidRDefault="00E711F6" w:rsidP="0020728E">
      <w:pPr>
        <w:pStyle w:val="c21"/>
        <w:shd w:val="clear" w:color="auto" w:fill="FFFFFF"/>
        <w:spacing w:before="0" w:beforeAutospacing="0" w:after="0" w:afterAutospacing="0"/>
        <w:jc w:val="both"/>
        <w:rPr>
          <w:color w:val="000000"/>
          <w:sz w:val="22"/>
          <w:szCs w:val="22"/>
          <w:u w:val="single"/>
        </w:rPr>
      </w:pPr>
      <w:bookmarkStart w:id="0" w:name="_GoBack"/>
      <w:r w:rsidRPr="0020728E">
        <w:rPr>
          <w:rStyle w:val="c1"/>
          <w:color w:val="000000"/>
          <w:sz w:val="28"/>
          <w:szCs w:val="28"/>
        </w:rPr>
        <w:t>Одним из инновационных методов, позволяющих добиться позитивных результатов в формировании мыслительной деятельности дошкольников, является </w:t>
      </w:r>
      <w:r w:rsidRPr="001F5C1F">
        <w:rPr>
          <w:rStyle w:val="c18"/>
          <w:b/>
          <w:bCs/>
          <w:i/>
          <w:iCs/>
          <w:color w:val="000000"/>
          <w:sz w:val="28"/>
          <w:szCs w:val="28"/>
          <w:u w:val="single"/>
        </w:rPr>
        <w:t>технология развития критического мышления.</w:t>
      </w:r>
    </w:p>
    <w:p w:rsidR="00E711F6" w:rsidRPr="0020728E" w:rsidRDefault="00E711F6" w:rsidP="0020728E">
      <w:pPr>
        <w:pStyle w:val="c11"/>
        <w:shd w:val="clear" w:color="auto" w:fill="FFFFFF"/>
        <w:spacing w:before="0" w:beforeAutospacing="0" w:after="0" w:afterAutospacing="0"/>
        <w:jc w:val="both"/>
        <w:rPr>
          <w:color w:val="000000"/>
          <w:sz w:val="22"/>
          <w:szCs w:val="22"/>
        </w:rPr>
      </w:pPr>
      <w:r w:rsidRPr="0020728E">
        <w:rPr>
          <w:rStyle w:val="c5"/>
          <w:b/>
          <w:bCs/>
          <w:color w:val="000000"/>
          <w:sz w:val="28"/>
          <w:szCs w:val="28"/>
          <w:shd w:val="clear" w:color="auto" w:fill="FFFFFF"/>
        </w:rPr>
        <w:t>Умение мыслить критически</w:t>
      </w:r>
      <w:r w:rsidRPr="0020728E">
        <w:rPr>
          <w:rStyle w:val="c0"/>
          <w:color w:val="000000"/>
          <w:sz w:val="28"/>
          <w:szCs w:val="28"/>
          <w:shd w:val="clear" w:color="auto" w:fill="FFFFFF"/>
        </w:rPr>
        <w:t> – это не выискивание недостатков, а объективная оценка положительных и отрицательных сторон в познаваемом объекте.</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5"/>
          <w:b/>
          <w:bCs/>
          <w:color w:val="000000"/>
          <w:sz w:val="28"/>
          <w:szCs w:val="28"/>
          <w:shd w:val="clear" w:color="auto" w:fill="FFFFFF"/>
        </w:rPr>
        <w:t>Результативность критического мышления </w:t>
      </w:r>
      <w:r w:rsidRPr="0020728E">
        <w:rPr>
          <w:rStyle w:val="c0"/>
          <w:color w:val="000000"/>
          <w:sz w:val="28"/>
          <w:szCs w:val="28"/>
          <w:shd w:val="clear" w:color="auto" w:fill="FFFFFF"/>
        </w:rPr>
        <w:t>включает в себя:</w:t>
      </w:r>
    </w:p>
    <w:p w:rsidR="00E711F6" w:rsidRPr="0020728E" w:rsidRDefault="00E711F6" w:rsidP="00E711F6">
      <w:pPr>
        <w:pStyle w:val="c17"/>
        <w:numPr>
          <w:ilvl w:val="0"/>
          <w:numId w:val="1"/>
        </w:numPr>
        <w:shd w:val="clear" w:color="auto" w:fill="FFFFFF"/>
        <w:spacing w:before="30" w:beforeAutospacing="0" w:after="30" w:afterAutospacing="0"/>
        <w:ind w:left="1080"/>
        <w:jc w:val="both"/>
        <w:rPr>
          <w:color w:val="000000"/>
          <w:sz w:val="22"/>
          <w:szCs w:val="22"/>
        </w:rPr>
      </w:pPr>
      <w:r w:rsidRPr="0020728E">
        <w:rPr>
          <w:rStyle w:val="c0"/>
          <w:color w:val="000000"/>
          <w:sz w:val="28"/>
          <w:szCs w:val="28"/>
          <w:shd w:val="clear" w:color="auto" w:fill="FFFFFF"/>
        </w:rPr>
        <w:t>самосовершенствование личности;</w:t>
      </w:r>
    </w:p>
    <w:p w:rsidR="00E711F6" w:rsidRPr="0020728E" w:rsidRDefault="00E711F6" w:rsidP="00E711F6">
      <w:pPr>
        <w:pStyle w:val="c17"/>
        <w:numPr>
          <w:ilvl w:val="0"/>
          <w:numId w:val="1"/>
        </w:numPr>
        <w:shd w:val="clear" w:color="auto" w:fill="FFFFFF"/>
        <w:spacing w:before="30" w:beforeAutospacing="0" w:after="30" w:afterAutospacing="0"/>
        <w:ind w:left="1080"/>
        <w:jc w:val="both"/>
        <w:rPr>
          <w:color w:val="000000"/>
          <w:sz w:val="22"/>
          <w:szCs w:val="22"/>
        </w:rPr>
      </w:pPr>
      <w:r w:rsidRPr="0020728E">
        <w:rPr>
          <w:rStyle w:val="c0"/>
          <w:color w:val="000000"/>
          <w:sz w:val="28"/>
          <w:szCs w:val="28"/>
          <w:shd w:val="clear" w:color="auto" w:fill="FFFFFF"/>
        </w:rPr>
        <w:t>развитие творческих способностей;</w:t>
      </w:r>
    </w:p>
    <w:p w:rsidR="00E711F6" w:rsidRPr="0020728E" w:rsidRDefault="00E711F6" w:rsidP="00E711F6">
      <w:pPr>
        <w:pStyle w:val="c17"/>
        <w:numPr>
          <w:ilvl w:val="0"/>
          <w:numId w:val="1"/>
        </w:numPr>
        <w:shd w:val="clear" w:color="auto" w:fill="FFFFFF"/>
        <w:spacing w:before="30" w:beforeAutospacing="0" w:after="30" w:afterAutospacing="0"/>
        <w:ind w:left="1080"/>
        <w:jc w:val="both"/>
        <w:rPr>
          <w:color w:val="000000"/>
          <w:sz w:val="22"/>
          <w:szCs w:val="22"/>
        </w:rPr>
      </w:pPr>
      <w:r w:rsidRPr="0020728E">
        <w:rPr>
          <w:rStyle w:val="c0"/>
          <w:color w:val="000000"/>
          <w:sz w:val="28"/>
          <w:szCs w:val="28"/>
          <w:shd w:val="clear" w:color="auto" w:fill="FFFFFF"/>
        </w:rPr>
        <w:t> умения критически мыслить и принимать взвешенные решения;</w:t>
      </w:r>
    </w:p>
    <w:p w:rsidR="00E711F6" w:rsidRPr="0020728E" w:rsidRDefault="00E711F6" w:rsidP="00E711F6">
      <w:pPr>
        <w:pStyle w:val="c17"/>
        <w:numPr>
          <w:ilvl w:val="0"/>
          <w:numId w:val="1"/>
        </w:numPr>
        <w:shd w:val="clear" w:color="auto" w:fill="FFFFFF"/>
        <w:spacing w:before="30" w:beforeAutospacing="0" w:after="30" w:afterAutospacing="0"/>
        <w:ind w:left="1080"/>
        <w:jc w:val="both"/>
        <w:rPr>
          <w:color w:val="000000"/>
          <w:sz w:val="22"/>
          <w:szCs w:val="22"/>
        </w:rPr>
      </w:pPr>
      <w:r w:rsidRPr="0020728E">
        <w:rPr>
          <w:rStyle w:val="c0"/>
          <w:color w:val="000000"/>
          <w:sz w:val="28"/>
          <w:szCs w:val="28"/>
          <w:shd w:val="clear" w:color="auto" w:fill="FFFFFF"/>
        </w:rPr>
        <w:t> сформированность навыков самостоятельной и групповой деятельности;</w:t>
      </w:r>
    </w:p>
    <w:p w:rsidR="00E711F6" w:rsidRPr="0020728E" w:rsidRDefault="00E711F6" w:rsidP="00E711F6">
      <w:pPr>
        <w:pStyle w:val="c17"/>
        <w:numPr>
          <w:ilvl w:val="0"/>
          <w:numId w:val="1"/>
        </w:numPr>
        <w:shd w:val="clear" w:color="auto" w:fill="FFFFFF"/>
        <w:spacing w:before="30" w:beforeAutospacing="0" w:after="30" w:afterAutospacing="0"/>
        <w:ind w:left="1080"/>
        <w:jc w:val="both"/>
        <w:rPr>
          <w:color w:val="000000"/>
          <w:sz w:val="22"/>
          <w:szCs w:val="22"/>
        </w:rPr>
      </w:pPr>
      <w:r w:rsidRPr="0020728E">
        <w:rPr>
          <w:rStyle w:val="c0"/>
          <w:color w:val="000000"/>
          <w:sz w:val="28"/>
          <w:szCs w:val="28"/>
          <w:shd w:val="clear" w:color="auto" w:fill="FFFFFF"/>
        </w:rPr>
        <w:t>интерактивное включение воспитанников в учебно-воспитательный процесс.</w:t>
      </w:r>
    </w:p>
    <w:bookmarkEnd w:id="0"/>
    <w:p w:rsidR="00E711F6" w:rsidRPr="0020728E" w:rsidRDefault="00E711F6" w:rsidP="00E711F6">
      <w:pPr>
        <w:pStyle w:val="c33"/>
        <w:shd w:val="clear" w:color="auto" w:fill="FFFFFF"/>
        <w:spacing w:before="0" w:beforeAutospacing="0" w:after="0" w:afterAutospacing="0"/>
        <w:ind w:firstLine="426"/>
        <w:jc w:val="both"/>
        <w:rPr>
          <w:color w:val="000000"/>
          <w:sz w:val="22"/>
          <w:szCs w:val="22"/>
        </w:rPr>
      </w:pPr>
      <w:r w:rsidRPr="0020728E">
        <w:rPr>
          <w:rStyle w:val="c5"/>
          <w:b/>
          <w:bCs/>
          <w:color w:val="000000"/>
          <w:sz w:val="28"/>
          <w:szCs w:val="28"/>
          <w:shd w:val="clear" w:color="auto" w:fill="FFFFFF"/>
        </w:rPr>
        <w:t>Технология развития критического мышления</w:t>
      </w:r>
      <w:r w:rsidRPr="0020728E">
        <w:rPr>
          <w:rStyle w:val="c0"/>
          <w:color w:val="000000"/>
          <w:sz w:val="28"/>
          <w:szCs w:val="28"/>
          <w:shd w:val="clear" w:color="auto" w:fill="FFFFFF"/>
        </w:rPr>
        <w:t> является оптимальной методикой для решения данной задачи. Работая в режиме данной технологии, воспитатель перестает быть главным источником информации, и, используя приемы технологии, превращает обучение в совместный и интересный поиск.</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1"/>
          <w:color w:val="000000"/>
          <w:sz w:val="28"/>
          <w:szCs w:val="28"/>
        </w:rPr>
        <w:t xml:space="preserve">Данная технология разработана американскими педагогами </w:t>
      </w:r>
      <w:proofErr w:type="spellStart"/>
      <w:r w:rsidRPr="0020728E">
        <w:rPr>
          <w:rStyle w:val="c1"/>
          <w:color w:val="000000"/>
          <w:sz w:val="28"/>
          <w:szCs w:val="28"/>
        </w:rPr>
        <w:t>Джинни</w:t>
      </w:r>
      <w:proofErr w:type="spellEnd"/>
      <w:r w:rsidRPr="0020728E">
        <w:rPr>
          <w:rStyle w:val="c1"/>
          <w:color w:val="000000"/>
          <w:sz w:val="28"/>
          <w:szCs w:val="28"/>
        </w:rPr>
        <w:t xml:space="preserve"> </w:t>
      </w:r>
      <w:proofErr w:type="spellStart"/>
      <w:r w:rsidRPr="0020728E">
        <w:rPr>
          <w:rStyle w:val="c1"/>
          <w:color w:val="000000"/>
          <w:sz w:val="28"/>
          <w:szCs w:val="28"/>
        </w:rPr>
        <w:t>Стил</w:t>
      </w:r>
      <w:proofErr w:type="spellEnd"/>
      <w:r w:rsidRPr="0020728E">
        <w:rPr>
          <w:rStyle w:val="c1"/>
          <w:color w:val="000000"/>
          <w:sz w:val="28"/>
          <w:szCs w:val="28"/>
        </w:rPr>
        <w:t xml:space="preserve">, </w:t>
      </w:r>
      <w:proofErr w:type="spellStart"/>
      <w:r w:rsidRPr="0020728E">
        <w:rPr>
          <w:rStyle w:val="c1"/>
          <w:color w:val="000000"/>
          <w:sz w:val="28"/>
          <w:szCs w:val="28"/>
        </w:rPr>
        <w:t>Кертис</w:t>
      </w:r>
      <w:proofErr w:type="spellEnd"/>
      <w:r w:rsidRPr="0020728E">
        <w:rPr>
          <w:rStyle w:val="c1"/>
          <w:color w:val="000000"/>
          <w:sz w:val="28"/>
          <w:szCs w:val="28"/>
        </w:rPr>
        <w:t xml:space="preserve"> </w:t>
      </w:r>
      <w:proofErr w:type="spellStart"/>
      <w:r w:rsidRPr="0020728E">
        <w:rPr>
          <w:rStyle w:val="c1"/>
          <w:color w:val="000000"/>
          <w:sz w:val="28"/>
          <w:szCs w:val="28"/>
        </w:rPr>
        <w:t>Мередит</w:t>
      </w:r>
      <w:proofErr w:type="spellEnd"/>
      <w:r w:rsidRPr="0020728E">
        <w:rPr>
          <w:rStyle w:val="c1"/>
          <w:color w:val="000000"/>
          <w:sz w:val="28"/>
          <w:szCs w:val="28"/>
        </w:rPr>
        <w:t>, Чарльзом Темплом и Скоттом Уолтером. </w:t>
      </w:r>
      <w:r w:rsidRPr="0020728E">
        <w:rPr>
          <w:color w:val="000000"/>
          <w:sz w:val="28"/>
          <w:szCs w:val="28"/>
        </w:rPr>
        <w:br/>
      </w:r>
      <w:r w:rsidRPr="0020728E">
        <w:rPr>
          <w:rStyle w:val="c1"/>
          <w:color w:val="000000"/>
          <w:sz w:val="28"/>
          <w:szCs w:val="28"/>
        </w:rPr>
        <w:t xml:space="preserve">Под критическим мышлением понимают проявление детской любознательности, выработку собственной точки зрения по определенному вопросу, способность </w:t>
      </w:r>
      <w:r w:rsidRPr="0020728E">
        <w:rPr>
          <w:rStyle w:val="c1"/>
          <w:color w:val="000000"/>
          <w:sz w:val="28"/>
          <w:szCs w:val="28"/>
        </w:rPr>
        <w:lastRenderedPageBreak/>
        <w:t>отстоять ее логическими доводами, использование исследовательских методов.  </w:t>
      </w:r>
      <w:r w:rsidRPr="0020728E">
        <w:rPr>
          <w:color w:val="000000"/>
          <w:sz w:val="28"/>
          <w:szCs w:val="28"/>
        </w:rPr>
        <w:br/>
      </w:r>
      <w:r w:rsidRPr="0020728E">
        <w:rPr>
          <w:rStyle w:val="c1"/>
          <w:color w:val="000000"/>
          <w:sz w:val="28"/>
          <w:szCs w:val="28"/>
          <w:shd w:val="clear" w:color="auto" w:fill="FFFFFF"/>
        </w:rPr>
        <w:t>В основу технологии положен </w:t>
      </w:r>
      <w:r w:rsidRPr="0020728E">
        <w:rPr>
          <w:rStyle w:val="c5"/>
          <w:b/>
          <w:bCs/>
          <w:color w:val="000000"/>
          <w:sz w:val="28"/>
          <w:szCs w:val="28"/>
          <w:shd w:val="clear" w:color="auto" w:fill="FFFFFF"/>
        </w:rPr>
        <w:t>базовый дидактический цикл</w:t>
      </w:r>
      <w:r w:rsidRPr="0020728E">
        <w:rPr>
          <w:rStyle w:val="c0"/>
          <w:color w:val="000000"/>
          <w:sz w:val="28"/>
          <w:szCs w:val="28"/>
          <w:shd w:val="clear" w:color="auto" w:fill="FFFFFF"/>
        </w:rPr>
        <w:t>, состоящий из трех этапов.</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5"/>
          <w:b/>
          <w:bCs/>
          <w:color w:val="000000"/>
          <w:sz w:val="28"/>
          <w:szCs w:val="28"/>
          <w:shd w:val="clear" w:color="auto" w:fill="FFFFFF"/>
        </w:rPr>
        <w:t>Первый этап – «вызов» - </w:t>
      </w:r>
      <w:r w:rsidRPr="0020728E">
        <w:rPr>
          <w:rStyle w:val="c0"/>
          <w:color w:val="000000"/>
          <w:sz w:val="28"/>
          <w:szCs w:val="28"/>
          <w:shd w:val="clear" w:color="auto" w:fill="FFFFFF"/>
        </w:rPr>
        <w:t> пробуждается интерес к теме.</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5"/>
          <w:b/>
          <w:bCs/>
          <w:color w:val="000000"/>
          <w:sz w:val="28"/>
          <w:szCs w:val="28"/>
          <w:shd w:val="clear" w:color="auto" w:fill="FFFFFF"/>
        </w:rPr>
        <w:t>Второй этап – «осмысление» - </w:t>
      </w:r>
      <w:r w:rsidRPr="0020728E">
        <w:rPr>
          <w:rStyle w:val="c0"/>
          <w:color w:val="000000"/>
          <w:sz w:val="28"/>
          <w:szCs w:val="28"/>
          <w:shd w:val="clear" w:color="auto" w:fill="FFFFFF"/>
        </w:rPr>
        <w:t> осмысленная работа с текстом или информацией.</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5"/>
          <w:b/>
          <w:bCs/>
          <w:color w:val="000000"/>
          <w:sz w:val="28"/>
          <w:szCs w:val="28"/>
          <w:shd w:val="clear" w:color="auto" w:fill="FFFFFF"/>
        </w:rPr>
        <w:t>Третий этап – «рефлексия» - </w:t>
      </w:r>
      <w:r w:rsidRPr="0020728E">
        <w:rPr>
          <w:rStyle w:val="c0"/>
          <w:color w:val="000000"/>
          <w:sz w:val="28"/>
          <w:szCs w:val="28"/>
          <w:shd w:val="clear" w:color="auto" w:fill="FFFFFF"/>
        </w:rPr>
        <w:t> размышления, формирование личностного отношения.</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13"/>
          <w:b/>
          <w:bCs/>
          <w:color w:val="000000"/>
          <w:sz w:val="32"/>
          <w:szCs w:val="32"/>
          <w:shd w:val="clear" w:color="auto" w:fill="FFFFFF"/>
        </w:rPr>
        <w:t>    Первый этап</w:t>
      </w:r>
      <w:r w:rsidRPr="0020728E">
        <w:rPr>
          <w:rStyle w:val="c5"/>
          <w:b/>
          <w:bCs/>
          <w:color w:val="000000"/>
          <w:sz w:val="28"/>
          <w:szCs w:val="28"/>
          <w:shd w:val="clear" w:color="auto" w:fill="FFFFFF"/>
        </w:rPr>
        <w:t> – «</w:t>
      </w:r>
      <w:r w:rsidRPr="0020728E">
        <w:rPr>
          <w:rStyle w:val="c5"/>
          <w:b/>
          <w:bCs/>
          <w:i/>
          <w:iCs/>
          <w:color w:val="000000"/>
          <w:sz w:val="28"/>
          <w:szCs w:val="28"/>
          <w:shd w:val="clear" w:color="auto" w:fill="FFFFFF"/>
        </w:rPr>
        <w:t>вызов</w:t>
      </w:r>
      <w:r w:rsidRPr="0020728E">
        <w:rPr>
          <w:rStyle w:val="c5"/>
          <w:b/>
          <w:bCs/>
          <w:color w:val="000000"/>
          <w:sz w:val="28"/>
          <w:szCs w:val="28"/>
          <w:shd w:val="clear" w:color="auto" w:fill="FFFFFF"/>
        </w:rPr>
        <w:t>». </w:t>
      </w:r>
      <w:r w:rsidRPr="0020728E">
        <w:rPr>
          <w:color w:val="000000"/>
          <w:sz w:val="28"/>
          <w:szCs w:val="28"/>
          <w:shd w:val="clear" w:color="auto" w:fill="FFFFFF"/>
        </w:rPr>
        <w:br/>
      </w:r>
      <w:r w:rsidRPr="0020728E">
        <w:rPr>
          <w:rStyle w:val="c0"/>
          <w:color w:val="000000"/>
          <w:sz w:val="28"/>
          <w:szCs w:val="28"/>
          <w:shd w:val="clear" w:color="auto" w:fill="FFFFFF"/>
        </w:rPr>
        <w:t>          Его присутствие на каждом занятии обязательно. Этот этап позволяет:</w:t>
      </w:r>
    </w:p>
    <w:p w:rsidR="00E711F6" w:rsidRPr="0020728E" w:rsidRDefault="00E711F6" w:rsidP="00E711F6">
      <w:pPr>
        <w:pStyle w:val="c11"/>
        <w:numPr>
          <w:ilvl w:val="0"/>
          <w:numId w:val="2"/>
        </w:numPr>
        <w:shd w:val="clear" w:color="auto" w:fill="FFFFFF"/>
        <w:spacing w:before="30" w:beforeAutospacing="0" w:after="30" w:afterAutospacing="0"/>
        <w:ind w:left="1440"/>
        <w:rPr>
          <w:color w:val="000000"/>
          <w:sz w:val="22"/>
          <w:szCs w:val="22"/>
        </w:rPr>
      </w:pPr>
      <w:r w:rsidRPr="0020728E">
        <w:rPr>
          <w:rStyle w:val="c7"/>
          <w:color w:val="000000"/>
          <w:sz w:val="28"/>
          <w:szCs w:val="28"/>
        </w:rPr>
        <w:t>актуализировать и обобщить имеющиеся у ребёнка знания по данной теме или проблеме;</w:t>
      </w:r>
    </w:p>
    <w:p w:rsidR="00E711F6" w:rsidRPr="0020728E" w:rsidRDefault="00E711F6" w:rsidP="00E711F6">
      <w:pPr>
        <w:pStyle w:val="c11"/>
        <w:numPr>
          <w:ilvl w:val="0"/>
          <w:numId w:val="2"/>
        </w:numPr>
        <w:shd w:val="clear" w:color="auto" w:fill="FFFFFF"/>
        <w:spacing w:before="30" w:beforeAutospacing="0" w:after="30" w:afterAutospacing="0"/>
        <w:ind w:left="1440"/>
        <w:rPr>
          <w:color w:val="000000"/>
          <w:sz w:val="22"/>
          <w:szCs w:val="22"/>
        </w:rPr>
      </w:pPr>
      <w:proofErr w:type="gramStart"/>
      <w:r w:rsidRPr="0020728E">
        <w:rPr>
          <w:rStyle w:val="c7"/>
          <w:color w:val="000000"/>
          <w:sz w:val="28"/>
          <w:szCs w:val="28"/>
        </w:rPr>
        <w:t>вызвать устойчивый интерес к изучаемой теме, мотивировать дошкольников  к  познавательной деятельности;</w:t>
      </w:r>
      <w:proofErr w:type="gramEnd"/>
    </w:p>
    <w:p w:rsidR="00E711F6" w:rsidRPr="0020728E" w:rsidRDefault="00E711F6" w:rsidP="00E711F6">
      <w:pPr>
        <w:pStyle w:val="c11"/>
        <w:numPr>
          <w:ilvl w:val="0"/>
          <w:numId w:val="2"/>
        </w:numPr>
        <w:shd w:val="clear" w:color="auto" w:fill="FFFFFF"/>
        <w:spacing w:before="30" w:beforeAutospacing="0" w:after="30" w:afterAutospacing="0"/>
        <w:ind w:left="1440"/>
        <w:rPr>
          <w:color w:val="000000"/>
          <w:sz w:val="22"/>
          <w:szCs w:val="22"/>
        </w:rPr>
      </w:pPr>
      <w:r w:rsidRPr="0020728E">
        <w:rPr>
          <w:rStyle w:val="c7"/>
          <w:color w:val="000000"/>
          <w:sz w:val="28"/>
          <w:szCs w:val="28"/>
        </w:rPr>
        <w:t>побудить дошкольников к активной работе на занятиях  и дома.</w:t>
      </w:r>
    </w:p>
    <w:p w:rsidR="00E711F6" w:rsidRPr="0020728E" w:rsidRDefault="00E711F6" w:rsidP="00E711F6">
      <w:pPr>
        <w:pStyle w:val="c11"/>
        <w:shd w:val="clear" w:color="auto" w:fill="FFFFFF"/>
        <w:spacing w:before="0" w:beforeAutospacing="0" w:after="0" w:afterAutospacing="0"/>
        <w:ind w:left="720"/>
        <w:rPr>
          <w:color w:val="000000"/>
          <w:sz w:val="22"/>
          <w:szCs w:val="22"/>
        </w:rPr>
      </w:pPr>
      <w:r w:rsidRPr="0020728E">
        <w:rPr>
          <w:rStyle w:val="c7"/>
          <w:b/>
          <w:bCs/>
          <w:color w:val="000000"/>
          <w:sz w:val="32"/>
          <w:szCs w:val="32"/>
          <w:shd w:val="clear" w:color="auto" w:fill="FFFFFF"/>
        </w:rPr>
        <w:t>Второй этап</w:t>
      </w:r>
      <w:r w:rsidRPr="0020728E">
        <w:rPr>
          <w:rStyle w:val="c5"/>
          <w:b/>
          <w:bCs/>
          <w:color w:val="000000"/>
          <w:sz w:val="28"/>
          <w:szCs w:val="28"/>
          <w:shd w:val="clear" w:color="auto" w:fill="FFFFFF"/>
        </w:rPr>
        <w:t> – «</w:t>
      </w:r>
      <w:r w:rsidRPr="0020728E">
        <w:rPr>
          <w:rStyle w:val="c5"/>
          <w:b/>
          <w:bCs/>
          <w:i/>
          <w:iCs/>
          <w:color w:val="000000"/>
          <w:sz w:val="28"/>
          <w:szCs w:val="28"/>
          <w:shd w:val="clear" w:color="auto" w:fill="FFFFFF"/>
        </w:rPr>
        <w:t>осмысление</w:t>
      </w:r>
      <w:r w:rsidRPr="0020728E">
        <w:rPr>
          <w:rStyle w:val="c5"/>
          <w:b/>
          <w:bCs/>
          <w:color w:val="000000"/>
          <w:sz w:val="28"/>
          <w:szCs w:val="28"/>
          <w:shd w:val="clear" w:color="auto" w:fill="FFFFFF"/>
        </w:rPr>
        <w:t>» </w:t>
      </w:r>
      <w:r w:rsidRPr="0020728E">
        <w:rPr>
          <w:rStyle w:val="c0"/>
          <w:color w:val="000000"/>
          <w:sz w:val="28"/>
          <w:szCs w:val="28"/>
          <w:shd w:val="clear" w:color="auto" w:fill="FFFFFF"/>
        </w:rPr>
        <w:t>- содержательный, в ходе которого и происходит непосредственная работа дошкольника  с  новым  материалом, причем работа, направленная  и осмысленная. Этап позволяет:</w:t>
      </w:r>
      <w:r w:rsidRPr="0020728E">
        <w:rPr>
          <w:rStyle w:val="c19"/>
          <w:b/>
          <w:bCs/>
          <w:color w:val="000099"/>
          <w:sz w:val="48"/>
          <w:szCs w:val="48"/>
        </w:rPr>
        <w:t> </w:t>
      </w:r>
    </w:p>
    <w:p w:rsidR="00E711F6" w:rsidRPr="0020728E" w:rsidRDefault="00E711F6" w:rsidP="00E711F6">
      <w:pPr>
        <w:pStyle w:val="c11"/>
        <w:numPr>
          <w:ilvl w:val="0"/>
          <w:numId w:val="3"/>
        </w:numPr>
        <w:shd w:val="clear" w:color="auto" w:fill="FFFFFF"/>
        <w:spacing w:before="30" w:beforeAutospacing="0" w:after="30" w:afterAutospacing="0"/>
        <w:rPr>
          <w:color w:val="000000"/>
          <w:sz w:val="22"/>
          <w:szCs w:val="22"/>
        </w:rPr>
      </w:pPr>
      <w:r w:rsidRPr="0020728E">
        <w:rPr>
          <w:rStyle w:val="c7"/>
          <w:color w:val="000000"/>
          <w:sz w:val="28"/>
          <w:szCs w:val="28"/>
        </w:rPr>
        <w:t>получить новую информацию;</w:t>
      </w:r>
      <w:r w:rsidRPr="0020728E">
        <w:rPr>
          <w:rStyle w:val="c10"/>
          <w:b/>
          <w:bCs/>
          <w:color w:val="000099"/>
          <w:sz w:val="48"/>
          <w:szCs w:val="48"/>
        </w:rPr>
        <w:t> </w:t>
      </w:r>
    </w:p>
    <w:p w:rsidR="00E711F6" w:rsidRPr="0020728E" w:rsidRDefault="00E711F6" w:rsidP="00E711F6">
      <w:pPr>
        <w:pStyle w:val="c11"/>
        <w:numPr>
          <w:ilvl w:val="0"/>
          <w:numId w:val="3"/>
        </w:numPr>
        <w:shd w:val="clear" w:color="auto" w:fill="FFFFFF"/>
        <w:spacing w:before="30" w:beforeAutospacing="0" w:after="30" w:afterAutospacing="0"/>
        <w:rPr>
          <w:color w:val="000000"/>
          <w:sz w:val="22"/>
          <w:szCs w:val="22"/>
        </w:rPr>
      </w:pPr>
      <w:r w:rsidRPr="0020728E">
        <w:rPr>
          <w:rStyle w:val="c7"/>
          <w:color w:val="000000"/>
          <w:sz w:val="28"/>
          <w:szCs w:val="28"/>
        </w:rPr>
        <w:t>осмыслить ее;</w:t>
      </w:r>
      <w:r w:rsidRPr="0020728E">
        <w:rPr>
          <w:rStyle w:val="c19"/>
          <w:b/>
          <w:bCs/>
          <w:color w:val="000099"/>
          <w:sz w:val="48"/>
          <w:szCs w:val="48"/>
        </w:rPr>
        <w:t> </w:t>
      </w:r>
    </w:p>
    <w:p w:rsidR="00E711F6" w:rsidRPr="0020728E" w:rsidRDefault="00E711F6" w:rsidP="00E711F6">
      <w:pPr>
        <w:pStyle w:val="c11"/>
        <w:numPr>
          <w:ilvl w:val="0"/>
          <w:numId w:val="3"/>
        </w:numPr>
        <w:shd w:val="clear" w:color="auto" w:fill="FFFFFF"/>
        <w:spacing w:before="30" w:beforeAutospacing="0" w:after="30" w:afterAutospacing="0"/>
        <w:rPr>
          <w:color w:val="000000"/>
          <w:sz w:val="22"/>
          <w:szCs w:val="22"/>
        </w:rPr>
      </w:pPr>
      <w:r w:rsidRPr="0020728E">
        <w:rPr>
          <w:rStyle w:val="c7"/>
          <w:color w:val="000000"/>
          <w:sz w:val="28"/>
          <w:szCs w:val="28"/>
        </w:rPr>
        <w:t>соотнести с уже имеющимися знаниями.</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3"/>
          <w:b/>
          <w:bCs/>
          <w:color w:val="000000"/>
          <w:sz w:val="32"/>
          <w:szCs w:val="32"/>
          <w:shd w:val="clear" w:color="auto" w:fill="FFFFFF"/>
        </w:rPr>
        <w:t>        Третий этап</w:t>
      </w:r>
      <w:r w:rsidRPr="0020728E">
        <w:rPr>
          <w:rStyle w:val="c5"/>
          <w:b/>
          <w:bCs/>
          <w:color w:val="000000"/>
          <w:sz w:val="28"/>
          <w:szCs w:val="28"/>
          <w:shd w:val="clear" w:color="auto" w:fill="FFFFFF"/>
        </w:rPr>
        <w:t> – «</w:t>
      </w:r>
      <w:r w:rsidRPr="0020728E">
        <w:rPr>
          <w:rStyle w:val="c5"/>
          <w:b/>
          <w:bCs/>
          <w:i/>
          <w:iCs/>
          <w:color w:val="000000"/>
          <w:sz w:val="28"/>
          <w:szCs w:val="28"/>
          <w:shd w:val="clear" w:color="auto" w:fill="FFFFFF"/>
        </w:rPr>
        <w:t>рефлексия» - размышления</w:t>
      </w:r>
      <w:r w:rsidRPr="0020728E">
        <w:rPr>
          <w:rStyle w:val="c5"/>
          <w:b/>
          <w:bCs/>
          <w:color w:val="000000"/>
          <w:sz w:val="28"/>
          <w:szCs w:val="28"/>
          <w:shd w:val="clear" w:color="auto" w:fill="FFFFFF"/>
        </w:rPr>
        <w:t>. </w:t>
      </w:r>
      <w:r w:rsidRPr="0020728E">
        <w:rPr>
          <w:rStyle w:val="c0"/>
          <w:color w:val="000000"/>
          <w:sz w:val="28"/>
          <w:szCs w:val="28"/>
          <w:shd w:val="clear" w:color="auto" w:fill="FFFFFF"/>
        </w:rPr>
        <w:t>На этом этапе ребёнок формирует личностное отношение к проблеме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
          <w:color w:val="000000"/>
          <w:sz w:val="28"/>
          <w:szCs w:val="28"/>
          <w:shd w:val="clear" w:color="auto" w:fill="FFFFFF"/>
        </w:rPr>
        <w:t>На этапе</w:t>
      </w:r>
      <w:r w:rsidRPr="0020728E">
        <w:rPr>
          <w:rStyle w:val="c5"/>
          <w:b/>
          <w:bCs/>
          <w:color w:val="000000"/>
          <w:sz w:val="28"/>
          <w:szCs w:val="28"/>
          <w:shd w:val="clear" w:color="auto" w:fill="FFFFFF"/>
        </w:rPr>
        <w:t> вызова </w:t>
      </w:r>
      <w:r w:rsidRPr="0020728E">
        <w:rPr>
          <w:rStyle w:val="c1"/>
          <w:color w:val="000000"/>
          <w:sz w:val="28"/>
          <w:szCs w:val="28"/>
          <w:shd w:val="clear" w:color="auto" w:fill="FFFFFF"/>
        </w:rPr>
        <w:t>эффективны такие приемы обучения, как</w:t>
      </w:r>
      <w:r w:rsidRPr="0020728E">
        <w:rPr>
          <w:rStyle w:val="c5"/>
          <w:b/>
          <w:bCs/>
          <w:color w:val="000000"/>
          <w:sz w:val="28"/>
          <w:szCs w:val="28"/>
          <w:shd w:val="clear" w:color="auto" w:fill="FFFFFF"/>
        </w:rPr>
        <w:t>:</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8"/>
          <w:b/>
          <w:bCs/>
          <w:i/>
          <w:iCs/>
          <w:color w:val="000000"/>
          <w:sz w:val="28"/>
          <w:szCs w:val="28"/>
        </w:rPr>
        <w:t>«</w:t>
      </w:r>
      <w:r w:rsidRPr="0020728E">
        <w:rPr>
          <w:rStyle w:val="c18"/>
          <w:b/>
          <w:bCs/>
          <w:color w:val="000000"/>
          <w:sz w:val="28"/>
          <w:szCs w:val="28"/>
        </w:rPr>
        <w:t>Прогнозирование</w:t>
      </w:r>
      <w:r w:rsidRPr="0020728E">
        <w:rPr>
          <w:rStyle w:val="c18"/>
          <w:b/>
          <w:bCs/>
          <w:i/>
          <w:iCs/>
          <w:color w:val="000000"/>
          <w:sz w:val="28"/>
          <w:szCs w:val="28"/>
        </w:rPr>
        <w:t>»</w:t>
      </w:r>
      <w:r w:rsidRPr="0020728E">
        <w:rPr>
          <w:rStyle w:val="c1"/>
          <w:color w:val="000000"/>
          <w:sz w:val="28"/>
          <w:szCs w:val="28"/>
        </w:rPr>
        <w:t> </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8"/>
          <w:b/>
          <w:bCs/>
          <w:color w:val="000000"/>
          <w:sz w:val="28"/>
          <w:szCs w:val="28"/>
        </w:rPr>
        <w:t> </w:t>
      </w:r>
      <w:r w:rsidRPr="0020728E">
        <w:rPr>
          <w:rStyle w:val="c1"/>
          <w:color w:val="000000"/>
          <w:sz w:val="28"/>
          <w:szCs w:val="28"/>
        </w:rPr>
        <w:t xml:space="preserve">Активизация представлений детей по теме содержания текста для чтения, выраженного в его названии. Тема: «Чтение русской народной сказки «Крошечка - </w:t>
      </w:r>
      <w:proofErr w:type="spellStart"/>
      <w:r w:rsidRPr="0020728E">
        <w:rPr>
          <w:rStyle w:val="c1"/>
          <w:color w:val="000000"/>
          <w:sz w:val="28"/>
          <w:szCs w:val="28"/>
        </w:rPr>
        <w:t>Хаврошечка</w:t>
      </w:r>
      <w:proofErr w:type="spellEnd"/>
      <w:r w:rsidRPr="0020728E">
        <w:rPr>
          <w:rStyle w:val="c1"/>
          <w:color w:val="000000"/>
          <w:sz w:val="28"/>
          <w:szCs w:val="28"/>
        </w:rPr>
        <w:t xml:space="preserve">». - Как вы думаете, о ком вы сейчас узнаете в русской народной сказке  «Крошечка - </w:t>
      </w:r>
      <w:proofErr w:type="spellStart"/>
      <w:r w:rsidRPr="0020728E">
        <w:rPr>
          <w:rStyle w:val="c1"/>
          <w:color w:val="000000"/>
          <w:sz w:val="28"/>
          <w:szCs w:val="28"/>
        </w:rPr>
        <w:t>Хаврошечка</w:t>
      </w:r>
      <w:proofErr w:type="spellEnd"/>
      <w:r w:rsidRPr="0020728E">
        <w:rPr>
          <w:rStyle w:val="c1"/>
          <w:color w:val="000000"/>
          <w:sz w:val="28"/>
          <w:szCs w:val="28"/>
        </w:rPr>
        <w:t>»?  Назовите. (Или выберите из набора иллюстраций).</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 «Верные – неверные  суждения»</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1"/>
          <w:color w:val="000000"/>
          <w:sz w:val="28"/>
          <w:szCs w:val="28"/>
          <w:shd w:val="clear" w:color="auto" w:fill="FFFFFF"/>
        </w:rPr>
        <w:t>Детям предлагаются несколько утверждений по еще не изученной теме. Дети выбирают «верные» утверждения, полагаясь на личный опыт или угадывание.</w:t>
      </w:r>
      <w:r w:rsidRPr="0020728E">
        <w:rPr>
          <w:rStyle w:val="c1"/>
          <w:color w:val="000000"/>
          <w:sz w:val="28"/>
          <w:szCs w:val="28"/>
        </w:rPr>
        <w:t> При  помощи  сигнальных карточек дети определяют верность  (красная сигнальная карточка)  и  неверность (чёрная сигнальная карточка) ответов. </w:t>
      </w:r>
      <w:r w:rsidRPr="0020728E">
        <w:rPr>
          <w:rStyle w:val="c0"/>
          <w:color w:val="000000"/>
          <w:sz w:val="28"/>
          <w:szCs w:val="28"/>
          <w:shd w:val="clear" w:color="auto" w:fill="FFFFFF"/>
        </w:rPr>
        <w:t> Идет настраивание на изучение нового, выделяются ключевые моменты. Также этот метод можно использовать при проверке усвоенного материала.</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 «Корзина идей»</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0"/>
          <w:color w:val="000000"/>
          <w:sz w:val="28"/>
          <w:szCs w:val="28"/>
          <w:shd w:val="clear" w:color="auto" w:fill="FFFFFF"/>
        </w:rPr>
        <w:lastRenderedPageBreak/>
        <w:t>«Корзина идей» предполагает выяснить,  какие знания уже есть у детей по данной  теме. Этот прием накапливает знания. Предлагаем детям положить в корзину то, что им уже известно по данной теме. Ребята выбирают картинки, опорные схемы, предметы и кладут в корзину. В течение недели   мы узнаем что-то новое, и наша корзина пополняется.  В обобщающей беседе, мы перебираем содержимое корзины и подводим итоги.</w:t>
      </w:r>
    </w:p>
    <w:p w:rsidR="00E711F6" w:rsidRPr="0020728E" w:rsidRDefault="00E711F6" w:rsidP="00E711F6">
      <w:pPr>
        <w:pStyle w:val="c3"/>
        <w:shd w:val="clear" w:color="auto" w:fill="FFFFFF"/>
        <w:spacing w:before="0" w:beforeAutospacing="0" w:after="0" w:afterAutospacing="0"/>
        <w:ind w:firstLine="426"/>
        <w:rPr>
          <w:color w:val="000000"/>
          <w:sz w:val="22"/>
          <w:szCs w:val="22"/>
        </w:rPr>
      </w:pPr>
      <w:r w:rsidRPr="0020728E">
        <w:rPr>
          <w:rStyle w:val="c1"/>
          <w:color w:val="000000"/>
          <w:sz w:val="28"/>
          <w:szCs w:val="28"/>
          <w:shd w:val="clear" w:color="auto" w:fill="FFFFFF"/>
        </w:rPr>
        <w:t>На этапе </w:t>
      </w:r>
      <w:r w:rsidRPr="0020728E">
        <w:rPr>
          <w:rStyle w:val="c5"/>
          <w:b/>
          <w:bCs/>
          <w:color w:val="000000"/>
          <w:sz w:val="28"/>
          <w:szCs w:val="28"/>
          <w:shd w:val="clear" w:color="auto" w:fill="FFFFFF"/>
        </w:rPr>
        <w:t>осмысление </w:t>
      </w:r>
      <w:r w:rsidRPr="0020728E">
        <w:rPr>
          <w:rStyle w:val="c0"/>
          <w:color w:val="000000"/>
          <w:sz w:val="28"/>
          <w:szCs w:val="28"/>
          <w:shd w:val="clear" w:color="auto" w:fill="FFFFFF"/>
        </w:rPr>
        <w:t>эффективны следующие приемы:</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«Толстые» и «тонкие» вопросы</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0"/>
          <w:color w:val="000000"/>
          <w:sz w:val="28"/>
          <w:szCs w:val="28"/>
          <w:shd w:val="clear" w:color="auto" w:fill="FFFFFF"/>
        </w:rPr>
        <w:t>Тонкие вопросы, это те вопросы, которые  требуют односложного ответа. И задаются со словами: Кто? Что? Когда? Как звать?</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0"/>
          <w:color w:val="000000"/>
          <w:sz w:val="28"/>
          <w:szCs w:val="28"/>
          <w:shd w:val="clear" w:color="auto" w:fill="FFFFFF"/>
        </w:rPr>
        <w:t>А толстые вопросы требуют развернутого ответа.  Звучат примерно так: Дайте объяснение, почему…? А что, если…? Почему вы думаете, что…?</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4"/>
          <w:b/>
          <w:bCs/>
          <w:i/>
          <w:iCs/>
          <w:color w:val="000000"/>
          <w:sz w:val="28"/>
          <w:szCs w:val="28"/>
        </w:rPr>
        <w:t>Таблица "толстых” и "тонких”</w:t>
      </w:r>
      <w:r w:rsidRPr="0020728E">
        <w:rPr>
          <w:rStyle w:val="c1"/>
          <w:i/>
          <w:iCs/>
          <w:color w:val="000000"/>
          <w:sz w:val="28"/>
          <w:szCs w:val="28"/>
        </w:rPr>
        <w:t> </w:t>
      </w:r>
      <w:r w:rsidRPr="0020728E">
        <w:rPr>
          <w:rStyle w:val="c7"/>
          <w:color w:val="000000"/>
          <w:sz w:val="28"/>
          <w:szCs w:val="28"/>
        </w:rPr>
        <w:t>вопросов может быть использована на любой из трёх фаз занятия:</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7"/>
          <w:color w:val="000000"/>
          <w:sz w:val="28"/>
          <w:szCs w:val="28"/>
        </w:rPr>
        <w:t>на стадии вызова — это вопросы до изучения темы,</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7"/>
          <w:color w:val="000000"/>
          <w:sz w:val="28"/>
          <w:szCs w:val="28"/>
        </w:rPr>
        <w:t xml:space="preserve">на стадии осмысления — способ активной фиксации вопросов по ходу чтения, слушания, при рефлексии— </w:t>
      </w:r>
      <w:proofErr w:type="gramStart"/>
      <w:r w:rsidRPr="0020728E">
        <w:rPr>
          <w:rStyle w:val="c7"/>
          <w:color w:val="000000"/>
          <w:sz w:val="28"/>
          <w:szCs w:val="28"/>
        </w:rPr>
        <w:t>де</w:t>
      </w:r>
      <w:proofErr w:type="gramEnd"/>
      <w:r w:rsidRPr="0020728E">
        <w:rPr>
          <w:rStyle w:val="c7"/>
          <w:color w:val="000000"/>
          <w:sz w:val="28"/>
          <w:szCs w:val="28"/>
        </w:rPr>
        <w:t>монстрация понимания пройденного .</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«Чтение со стопами»</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0"/>
          <w:color w:val="000000"/>
          <w:sz w:val="28"/>
          <w:szCs w:val="28"/>
          <w:shd w:val="clear" w:color="auto" w:fill="FFFFFF"/>
        </w:rPr>
        <w:t>Особенностью его использования в технологии критического мышления является то, что чтение проводится дозировано. После каждой смысловой части делается остановка. Во время «стопа» идет обсуждение  проблемного вопроса, или коллективный  поиск ответа на основной вопрос, или дается какое-то задание, которое выполняется в группах или индивидуально.</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8"/>
          <w:b/>
          <w:bCs/>
          <w:i/>
          <w:iCs/>
          <w:color w:val="000000"/>
          <w:sz w:val="28"/>
          <w:szCs w:val="28"/>
        </w:rPr>
        <w:t>«</w:t>
      </w:r>
      <w:r w:rsidRPr="0020728E">
        <w:rPr>
          <w:rStyle w:val="c18"/>
          <w:b/>
          <w:bCs/>
          <w:color w:val="000000"/>
          <w:sz w:val="28"/>
          <w:szCs w:val="28"/>
        </w:rPr>
        <w:t>Дерево предсказаний</w:t>
      </w:r>
      <w:r w:rsidRPr="0020728E">
        <w:rPr>
          <w:rStyle w:val="c18"/>
          <w:b/>
          <w:bCs/>
          <w:i/>
          <w:iCs/>
          <w:color w:val="000000"/>
          <w:sz w:val="28"/>
          <w:szCs w:val="28"/>
        </w:rPr>
        <w:t>»</w:t>
      </w:r>
      <w:r w:rsidRPr="0020728E">
        <w:rPr>
          <w:rStyle w:val="c1"/>
          <w:color w:val="000000"/>
          <w:sz w:val="28"/>
          <w:szCs w:val="28"/>
        </w:rPr>
        <w:t> </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
          <w:color w:val="000000"/>
          <w:sz w:val="28"/>
          <w:szCs w:val="28"/>
        </w:rPr>
        <w:t> Активизация  знаний детей по теме, установление взаимосвязи выделенных понятий. Тема: «Родной город - Волжск</w:t>
      </w:r>
      <w:proofErr w:type="gramStart"/>
      <w:r w:rsidRPr="0020728E">
        <w:rPr>
          <w:rStyle w:val="c1"/>
          <w:color w:val="000000"/>
          <w:sz w:val="28"/>
          <w:szCs w:val="28"/>
        </w:rPr>
        <w:t xml:space="preserve"> .</w:t>
      </w:r>
      <w:proofErr w:type="gramEnd"/>
      <w:r w:rsidRPr="0020728E">
        <w:rPr>
          <w:rStyle w:val="c1"/>
          <w:color w:val="000000"/>
          <w:sz w:val="28"/>
          <w:szCs w:val="28"/>
        </w:rPr>
        <w:t xml:space="preserve"> Какие ассоциации возникают при слове «Волжск»? Называйте всё, что вспоминается. Дети называют слова, фразы, всё обозначается на маркерной доске заглавными буквами слова или рисунком – символом. - Докажите, что вы назвали правильные слова. Доказанные слова соединяются с основными словами «город Волжск» с помощью стрелок.</w:t>
      </w:r>
    </w:p>
    <w:p w:rsidR="00E711F6" w:rsidRPr="0020728E" w:rsidRDefault="00E711F6" w:rsidP="00E711F6">
      <w:pPr>
        <w:pStyle w:val="c11"/>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«Чтение с остановками»</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0"/>
          <w:color w:val="000000"/>
          <w:sz w:val="28"/>
          <w:szCs w:val="28"/>
          <w:shd w:val="clear" w:color="auto" w:fill="FFFFFF"/>
        </w:rPr>
        <w:t>По названию текста определяют, о чем будет текст. Текст читается по частям. После каждой остановки задается проблемный вопрос, вопрос на продолжение сюжетной линии. Затем читают следующую часть.</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w:t>
      </w:r>
      <w:proofErr w:type="spellStart"/>
      <w:r w:rsidRPr="0020728E">
        <w:rPr>
          <w:rStyle w:val="c5"/>
          <w:b/>
          <w:bCs/>
          <w:color w:val="000000"/>
          <w:sz w:val="28"/>
          <w:szCs w:val="28"/>
          <w:shd w:val="clear" w:color="auto" w:fill="FFFFFF"/>
        </w:rPr>
        <w:t>Синквейн</w:t>
      </w:r>
      <w:proofErr w:type="spellEnd"/>
      <w:r w:rsidRPr="0020728E">
        <w:rPr>
          <w:rStyle w:val="c5"/>
          <w:b/>
          <w:bCs/>
          <w:color w:val="000000"/>
          <w:sz w:val="28"/>
          <w:szCs w:val="28"/>
          <w:shd w:val="clear" w:color="auto" w:fill="FFFFFF"/>
        </w:rPr>
        <w:t>»</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0"/>
          <w:color w:val="000000"/>
          <w:sz w:val="28"/>
          <w:szCs w:val="28"/>
          <w:shd w:val="clear" w:color="auto" w:fill="FFFFFF"/>
        </w:rPr>
        <w:t xml:space="preserve">В переводе с </w:t>
      </w:r>
      <w:proofErr w:type="gramStart"/>
      <w:r w:rsidRPr="0020728E">
        <w:rPr>
          <w:rStyle w:val="c0"/>
          <w:color w:val="000000"/>
          <w:sz w:val="28"/>
          <w:szCs w:val="28"/>
          <w:shd w:val="clear" w:color="auto" w:fill="FFFFFF"/>
        </w:rPr>
        <w:t>французского</w:t>
      </w:r>
      <w:proofErr w:type="gramEnd"/>
      <w:r w:rsidRPr="0020728E">
        <w:rPr>
          <w:rStyle w:val="c0"/>
          <w:color w:val="000000"/>
          <w:sz w:val="28"/>
          <w:szCs w:val="28"/>
          <w:shd w:val="clear" w:color="auto" w:fill="FFFFFF"/>
        </w:rPr>
        <w:t xml:space="preserve"> слово означает стихотворение из пяти строк, которое пишется  по определенным правилам.</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5"/>
          <w:b/>
          <w:bCs/>
          <w:i/>
          <w:iCs/>
          <w:color w:val="000000"/>
          <w:sz w:val="28"/>
          <w:szCs w:val="28"/>
          <w:shd w:val="clear" w:color="auto" w:fill="FFFFFF"/>
        </w:rPr>
        <w:t xml:space="preserve">Памятка «Правила написания </w:t>
      </w:r>
      <w:proofErr w:type="spellStart"/>
      <w:r w:rsidRPr="0020728E">
        <w:rPr>
          <w:rStyle w:val="c5"/>
          <w:b/>
          <w:bCs/>
          <w:i/>
          <w:iCs/>
          <w:color w:val="000000"/>
          <w:sz w:val="28"/>
          <w:szCs w:val="28"/>
          <w:shd w:val="clear" w:color="auto" w:fill="FFFFFF"/>
        </w:rPr>
        <w:t>синквейнов</w:t>
      </w:r>
      <w:proofErr w:type="spellEnd"/>
      <w:r w:rsidRPr="0020728E">
        <w:rPr>
          <w:rStyle w:val="c5"/>
          <w:b/>
          <w:bCs/>
          <w:i/>
          <w:iCs/>
          <w:color w:val="000000"/>
          <w:sz w:val="28"/>
          <w:szCs w:val="28"/>
          <w:shd w:val="clear" w:color="auto" w:fill="FFFFFF"/>
        </w:rPr>
        <w:t>».</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5"/>
          <w:b/>
          <w:bCs/>
          <w:i/>
          <w:iCs/>
          <w:color w:val="000000"/>
          <w:sz w:val="28"/>
          <w:szCs w:val="28"/>
          <w:shd w:val="clear" w:color="auto" w:fill="FFFFFF"/>
        </w:rPr>
        <w:t>В первой строчке</w:t>
      </w:r>
      <w:r w:rsidRPr="0020728E">
        <w:rPr>
          <w:rStyle w:val="c1"/>
          <w:color w:val="000000"/>
          <w:sz w:val="28"/>
          <w:szCs w:val="28"/>
          <w:u w:val="single"/>
          <w:shd w:val="clear" w:color="auto" w:fill="FFFFFF"/>
        </w:rPr>
        <w:t> </w:t>
      </w:r>
      <w:r w:rsidRPr="0020728E">
        <w:rPr>
          <w:rStyle w:val="c0"/>
          <w:color w:val="000000"/>
          <w:sz w:val="28"/>
          <w:szCs w:val="28"/>
          <w:shd w:val="clear" w:color="auto" w:fill="FFFFFF"/>
        </w:rPr>
        <w:t>тема называется одним словом (обычно существительным).</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5"/>
          <w:b/>
          <w:bCs/>
          <w:i/>
          <w:iCs/>
          <w:color w:val="000000"/>
          <w:sz w:val="28"/>
          <w:szCs w:val="28"/>
          <w:shd w:val="clear" w:color="auto" w:fill="FFFFFF"/>
        </w:rPr>
        <w:t>Вторая строчка</w:t>
      </w:r>
      <w:r w:rsidRPr="0020728E">
        <w:rPr>
          <w:rStyle w:val="c1"/>
          <w:color w:val="000000"/>
          <w:sz w:val="28"/>
          <w:szCs w:val="28"/>
          <w:u w:val="single"/>
          <w:shd w:val="clear" w:color="auto" w:fill="FFFFFF"/>
        </w:rPr>
        <w:t> </w:t>
      </w:r>
      <w:r w:rsidRPr="0020728E">
        <w:rPr>
          <w:rStyle w:val="c0"/>
          <w:color w:val="000000"/>
          <w:sz w:val="28"/>
          <w:szCs w:val="28"/>
          <w:shd w:val="clear" w:color="auto" w:fill="FFFFFF"/>
        </w:rPr>
        <w:t>– это описание темы в двух словах как правило, именами прилагательными.</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5"/>
          <w:b/>
          <w:bCs/>
          <w:i/>
          <w:iCs/>
          <w:color w:val="000000"/>
          <w:sz w:val="28"/>
          <w:szCs w:val="28"/>
          <w:shd w:val="clear" w:color="auto" w:fill="FFFFFF"/>
        </w:rPr>
        <w:t>Третья строчка</w:t>
      </w:r>
      <w:r w:rsidRPr="0020728E">
        <w:rPr>
          <w:rStyle w:val="c1"/>
          <w:color w:val="000000"/>
          <w:sz w:val="28"/>
          <w:szCs w:val="28"/>
          <w:u w:val="single"/>
          <w:shd w:val="clear" w:color="auto" w:fill="FFFFFF"/>
        </w:rPr>
        <w:t> </w:t>
      </w:r>
      <w:r w:rsidRPr="0020728E">
        <w:rPr>
          <w:rStyle w:val="c0"/>
          <w:color w:val="000000"/>
          <w:sz w:val="28"/>
          <w:szCs w:val="28"/>
          <w:shd w:val="clear" w:color="auto" w:fill="FFFFFF"/>
        </w:rPr>
        <w:t>– это описание действия в рамках этой темы тремя словами (глаголы, деепричастия…).</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5"/>
          <w:b/>
          <w:bCs/>
          <w:i/>
          <w:iCs/>
          <w:color w:val="000000"/>
          <w:sz w:val="28"/>
          <w:szCs w:val="28"/>
          <w:shd w:val="clear" w:color="auto" w:fill="FFFFFF"/>
        </w:rPr>
        <w:t>Четвертая строчка</w:t>
      </w:r>
      <w:r w:rsidRPr="0020728E">
        <w:rPr>
          <w:rStyle w:val="c1"/>
          <w:color w:val="000000"/>
          <w:sz w:val="28"/>
          <w:szCs w:val="28"/>
          <w:u w:val="single"/>
          <w:shd w:val="clear" w:color="auto" w:fill="FFFFFF"/>
        </w:rPr>
        <w:t> </w:t>
      </w:r>
      <w:r w:rsidRPr="0020728E">
        <w:rPr>
          <w:rStyle w:val="c0"/>
          <w:color w:val="000000"/>
          <w:sz w:val="28"/>
          <w:szCs w:val="28"/>
          <w:shd w:val="clear" w:color="auto" w:fill="FFFFFF"/>
        </w:rPr>
        <w:t>– это фраза из четырёх слов, выражающая отношение автора  к теме.</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5"/>
          <w:b/>
          <w:bCs/>
          <w:i/>
          <w:iCs/>
          <w:color w:val="000000"/>
          <w:sz w:val="28"/>
          <w:szCs w:val="28"/>
          <w:shd w:val="clear" w:color="auto" w:fill="FFFFFF"/>
        </w:rPr>
        <w:lastRenderedPageBreak/>
        <w:t>Последняя строчка</w:t>
      </w:r>
      <w:r w:rsidRPr="0020728E">
        <w:rPr>
          <w:rStyle w:val="c1"/>
          <w:color w:val="000000"/>
          <w:sz w:val="28"/>
          <w:szCs w:val="28"/>
          <w:u w:val="single"/>
          <w:shd w:val="clear" w:color="auto" w:fill="FFFFFF"/>
        </w:rPr>
        <w:t> </w:t>
      </w:r>
      <w:r w:rsidRPr="0020728E">
        <w:rPr>
          <w:rStyle w:val="c0"/>
          <w:color w:val="000000"/>
          <w:sz w:val="28"/>
          <w:szCs w:val="28"/>
          <w:shd w:val="clear" w:color="auto" w:fill="FFFFFF"/>
        </w:rPr>
        <w:t>– это слово - синоним (метафора) из одного слова, которое передаёт суть темы.</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0"/>
          <w:color w:val="000000"/>
          <w:sz w:val="28"/>
          <w:szCs w:val="28"/>
          <w:shd w:val="clear" w:color="auto" w:fill="FFFFFF"/>
        </w:rPr>
        <w:t xml:space="preserve">Так  как не все дети дошкольного возраста   умеют  писать  и  читать, то  можно составлять  </w:t>
      </w:r>
      <w:proofErr w:type="spellStart"/>
      <w:r w:rsidRPr="0020728E">
        <w:rPr>
          <w:rStyle w:val="c0"/>
          <w:color w:val="000000"/>
          <w:sz w:val="28"/>
          <w:szCs w:val="28"/>
          <w:shd w:val="clear" w:color="auto" w:fill="FFFFFF"/>
        </w:rPr>
        <w:t>синквейн</w:t>
      </w:r>
      <w:proofErr w:type="spellEnd"/>
      <w:r w:rsidRPr="0020728E">
        <w:rPr>
          <w:rStyle w:val="c0"/>
          <w:color w:val="000000"/>
          <w:sz w:val="28"/>
          <w:szCs w:val="28"/>
          <w:shd w:val="clear" w:color="auto" w:fill="FFFFFF"/>
        </w:rPr>
        <w:t>  устно, а также    с  использованием условных  обозначений  предметов, схематических  записей.</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w:t>
      </w:r>
      <w:proofErr w:type="spellStart"/>
      <w:r w:rsidRPr="0020728E">
        <w:rPr>
          <w:rStyle w:val="c5"/>
          <w:b/>
          <w:bCs/>
          <w:color w:val="000000"/>
          <w:sz w:val="28"/>
          <w:szCs w:val="28"/>
          <w:shd w:val="clear" w:color="auto" w:fill="FFFFFF"/>
        </w:rPr>
        <w:t>Синквейны</w:t>
      </w:r>
      <w:proofErr w:type="spellEnd"/>
      <w:r w:rsidRPr="0020728E">
        <w:rPr>
          <w:rStyle w:val="c5"/>
          <w:b/>
          <w:bCs/>
          <w:color w:val="000000"/>
          <w:sz w:val="28"/>
          <w:szCs w:val="28"/>
          <w:shd w:val="clear" w:color="auto" w:fill="FFFFFF"/>
        </w:rPr>
        <w:t xml:space="preserve"> – загадки»</w:t>
      </w:r>
      <w:r w:rsidRPr="0020728E">
        <w:rPr>
          <w:color w:val="000000"/>
          <w:sz w:val="28"/>
          <w:szCs w:val="28"/>
          <w:shd w:val="clear" w:color="auto" w:fill="FFFFFF"/>
        </w:rPr>
        <w:br/>
      </w:r>
      <w:r w:rsidRPr="0020728E">
        <w:rPr>
          <w:rStyle w:val="c0"/>
          <w:color w:val="000000"/>
          <w:sz w:val="28"/>
          <w:szCs w:val="28"/>
          <w:shd w:val="clear" w:color="auto" w:fill="FFFFFF"/>
        </w:rPr>
        <w:t xml:space="preserve">Первое слово – тема не произносится   (закрывается). Остальные строчки остаются без изменений. По  описанию нужно догадаться, какая была задана тема. Нужно учитывать то, что чем точнее составлены описания, тем больше вероятность отгадать </w:t>
      </w:r>
      <w:proofErr w:type="spellStart"/>
      <w:r w:rsidRPr="0020728E">
        <w:rPr>
          <w:rStyle w:val="c0"/>
          <w:color w:val="000000"/>
          <w:sz w:val="28"/>
          <w:szCs w:val="28"/>
          <w:shd w:val="clear" w:color="auto" w:fill="FFFFFF"/>
        </w:rPr>
        <w:t>синквейн</w:t>
      </w:r>
      <w:proofErr w:type="spellEnd"/>
      <w:r w:rsidRPr="0020728E">
        <w:rPr>
          <w:rStyle w:val="c0"/>
          <w:color w:val="000000"/>
          <w:sz w:val="28"/>
          <w:szCs w:val="28"/>
          <w:shd w:val="clear" w:color="auto" w:fill="FFFFFF"/>
        </w:rPr>
        <w:t>.</w:t>
      </w:r>
    </w:p>
    <w:p w:rsidR="00E711F6" w:rsidRPr="0020728E" w:rsidRDefault="00E711F6" w:rsidP="00E711F6">
      <w:pPr>
        <w:pStyle w:val="c6"/>
        <w:numPr>
          <w:ilvl w:val="0"/>
          <w:numId w:val="4"/>
        </w:numPr>
        <w:shd w:val="clear" w:color="auto" w:fill="FFFFFF"/>
        <w:rPr>
          <w:color w:val="000000"/>
          <w:sz w:val="22"/>
          <w:szCs w:val="22"/>
        </w:rPr>
      </w:pPr>
      <w:r w:rsidRPr="0020728E">
        <w:rPr>
          <w:rStyle w:val="c0"/>
          <w:color w:val="000000"/>
          <w:sz w:val="28"/>
          <w:szCs w:val="28"/>
          <w:shd w:val="clear" w:color="auto" w:fill="FFFFFF"/>
        </w:rPr>
        <w:t>???????</w:t>
      </w:r>
    </w:p>
    <w:p w:rsidR="00E711F6" w:rsidRPr="0020728E" w:rsidRDefault="00E711F6" w:rsidP="00E711F6">
      <w:pPr>
        <w:pStyle w:val="c6"/>
        <w:numPr>
          <w:ilvl w:val="0"/>
          <w:numId w:val="4"/>
        </w:numPr>
        <w:shd w:val="clear" w:color="auto" w:fill="FFFFFF"/>
        <w:rPr>
          <w:color w:val="000000"/>
          <w:sz w:val="22"/>
          <w:szCs w:val="22"/>
        </w:rPr>
      </w:pPr>
      <w:r w:rsidRPr="0020728E">
        <w:rPr>
          <w:rStyle w:val="c0"/>
          <w:color w:val="000000"/>
          <w:sz w:val="28"/>
          <w:szCs w:val="28"/>
          <w:shd w:val="clear" w:color="auto" w:fill="FFFFFF"/>
        </w:rPr>
        <w:t>добрый, дружелюбный</w:t>
      </w:r>
    </w:p>
    <w:p w:rsidR="00E711F6" w:rsidRPr="0020728E" w:rsidRDefault="00E711F6" w:rsidP="00E711F6">
      <w:pPr>
        <w:pStyle w:val="c6"/>
        <w:numPr>
          <w:ilvl w:val="0"/>
          <w:numId w:val="4"/>
        </w:numPr>
        <w:shd w:val="clear" w:color="auto" w:fill="FFFFFF"/>
        <w:rPr>
          <w:color w:val="000000"/>
          <w:sz w:val="22"/>
          <w:szCs w:val="22"/>
        </w:rPr>
      </w:pPr>
      <w:r w:rsidRPr="0020728E">
        <w:rPr>
          <w:rStyle w:val="c0"/>
          <w:color w:val="000000"/>
          <w:sz w:val="28"/>
          <w:szCs w:val="28"/>
          <w:shd w:val="clear" w:color="auto" w:fill="FFFFFF"/>
        </w:rPr>
        <w:t>поет, учит, прощает</w:t>
      </w:r>
    </w:p>
    <w:p w:rsidR="00E711F6" w:rsidRPr="0020728E" w:rsidRDefault="00E711F6" w:rsidP="00E711F6">
      <w:pPr>
        <w:pStyle w:val="c6"/>
        <w:numPr>
          <w:ilvl w:val="0"/>
          <w:numId w:val="4"/>
        </w:numPr>
        <w:shd w:val="clear" w:color="auto" w:fill="FFFFFF"/>
        <w:rPr>
          <w:color w:val="000000"/>
          <w:sz w:val="22"/>
          <w:szCs w:val="22"/>
        </w:rPr>
      </w:pPr>
      <w:r w:rsidRPr="0020728E">
        <w:rPr>
          <w:rStyle w:val="c0"/>
          <w:color w:val="000000"/>
          <w:sz w:val="28"/>
          <w:szCs w:val="28"/>
          <w:shd w:val="clear" w:color="auto" w:fill="FFFFFF"/>
        </w:rPr>
        <w:t xml:space="preserve">мурлыка и </w:t>
      </w:r>
      <w:proofErr w:type="spellStart"/>
      <w:r w:rsidRPr="0020728E">
        <w:rPr>
          <w:rStyle w:val="c0"/>
          <w:color w:val="000000"/>
          <w:sz w:val="28"/>
          <w:szCs w:val="28"/>
          <w:shd w:val="clear" w:color="auto" w:fill="FFFFFF"/>
        </w:rPr>
        <w:t>баюн</w:t>
      </w:r>
      <w:proofErr w:type="spellEnd"/>
    </w:p>
    <w:p w:rsidR="00E711F6" w:rsidRPr="0020728E" w:rsidRDefault="00E711F6" w:rsidP="00E711F6">
      <w:pPr>
        <w:pStyle w:val="c6"/>
        <w:numPr>
          <w:ilvl w:val="0"/>
          <w:numId w:val="4"/>
        </w:numPr>
        <w:shd w:val="clear" w:color="auto" w:fill="FFFFFF"/>
        <w:rPr>
          <w:color w:val="000000"/>
          <w:sz w:val="22"/>
          <w:szCs w:val="22"/>
        </w:rPr>
      </w:pPr>
      <w:r w:rsidRPr="0020728E">
        <w:rPr>
          <w:rStyle w:val="c0"/>
          <w:color w:val="000000"/>
          <w:sz w:val="28"/>
          <w:szCs w:val="28"/>
          <w:shd w:val="clear" w:color="auto" w:fill="FFFFFF"/>
        </w:rPr>
        <w:t>мультяшный герой</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На этапе  </w:t>
      </w:r>
      <w:r w:rsidRPr="0020728E">
        <w:rPr>
          <w:rStyle w:val="c5"/>
          <w:b/>
          <w:bCs/>
          <w:i/>
          <w:iCs/>
          <w:color w:val="000000"/>
          <w:sz w:val="28"/>
          <w:szCs w:val="28"/>
          <w:shd w:val="clear" w:color="auto" w:fill="FFFFFF"/>
        </w:rPr>
        <w:t>рефлексии </w:t>
      </w:r>
      <w:r w:rsidRPr="0020728E">
        <w:rPr>
          <w:rStyle w:val="c0"/>
          <w:color w:val="000000"/>
          <w:sz w:val="28"/>
          <w:szCs w:val="28"/>
          <w:shd w:val="clear" w:color="auto" w:fill="FFFFFF"/>
        </w:rPr>
        <w:t>используются следующие приемы:</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«Кластер»</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0"/>
          <w:color w:val="000000"/>
          <w:sz w:val="28"/>
          <w:szCs w:val="28"/>
          <w:shd w:val="clear" w:color="auto" w:fill="FFFFFF"/>
        </w:rPr>
        <w:t>Смысл «кластера» в выделении смысловых единиц и их графическом оформлении в виде грозди.</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0"/>
          <w:color w:val="000000"/>
          <w:sz w:val="28"/>
          <w:szCs w:val="28"/>
          <w:shd w:val="clear" w:color="auto" w:fill="FFFFFF"/>
        </w:rPr>
        <w:t>Правила составления «кластера» очень простые. Выделяем центр – это наша тема. От нее отходят лучи – крупные смысловые единицы, а от них соответствующие термины, понятия.</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0"/>
          <w:color w:val="000000"/>
          <w:sz w:val="28"/>
          <w:szCs w:val="28"/>
          <w:shd w:val="clear" w:color="auto" w:fill="FFFFFF"/>
        </w:rPr>
        <w:t>Так  как  не все дети умеют читать, то можно использовать картинки, фотографии, рисунки, схемы.</w:t>
      </w:r>
    </w:p>
    <w:p w:rsidR="00E711F6" w:rsidRPr="0020728E" w:rsidRDefault="00E711F6" w:rsidP="00E711F6">
      <w:pPr>
        <w:pStyle w:val="c6"/>
        <w:shd w:val="clear" w:color="auto" w:fill="FFFFFF"/>
        <w:spacing w:before="0" w:beforeAutospacing="0" w:after="0" w:afterAutospacing="0"/>
        <w:rPr>
          <w:color w:val="000000"/>
          <w:sz w:val="22"/>
          <w:szCs w:val="22"/>
        </w:rPr>
      </w:pPr>
      <w:r w:rsidRPr="0020728E">
        <w:rPr>
          <w:rStyle w:val="c5"/>
          <w:b/>
          <w:bCs/>
          <w:color w:val="000000"/>
          <w:sz w:val="28"/>
          <w:szCs w:val="28"/>
          <w:shd w:val="clear" w:color="auto" w:fill="FFFFFF"/>
        </w:rPr>
        <w:t>Метод «Шесть шляп мышления»</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0"/>
          <w:color w:val="000000"/>
          <w:sz w:val="28"/>
          <w:szCs w:val="28"/>
          <w:shd w:val="clear" w:color="auto" w:fill="FFFFFF"/>
        </w:rPr>
        <w:t>В основе»  «6 шляп» лежит идея   параллельного мышления Эдварда де Боне. Каждая шляпа определяет свой режим мышления:</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белая</w:t>
      </w:r>
      <w:r w:rsidRPr="0020728E">
        <w:rPr>
          <w:rStyle w:val="c0"/>
          <w:color w:val="000000"/>
          <w:sz w:val="28"/>
          <w:szCs w:val="28"/>
          <w:shd w:val="clear" w:color="auto" w:fill="FFFFFF"/>
        </w:rPr>
        <w:t> – факты</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красная</w:t>
      </w:r>
      <w:r w:rsidRPr="0020728E">
        <w:rPr>
          <w:rStyle w:val="c0"/>
          <w:color w:val="000000"/>
          <w:sz w:val="28"/>
          <w:szCs w:val="28"/>
          <w:shd w:val="clear" w:color="auto" w:fill="FFFFFF"/>
        </w:rPr>
        <w:t> – чувства, эмоции</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черная </w:t>
      </w:r>
      <w:r w:rsidRPr="0020728E">
        <w:rPr>
          <w:rStyle w:val="c0"/>
          <w:color w:val="000000"/>
          <w:sz w:val="28"/>
          <w:szCs w:val="28"/>
          <w:shd w:val="clear" w:color="auto" w:fill="FFFFFF"/>
        </w:rPr>
        <w:t>– критика</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желтая</w:t>
      </w:r>
      <w:r w:rsidRPr="0020728E">
        <w:rPr>
          <w:rStyle w:val="c0"/>
          <w:color w:val="000000"/>
          <w:sz w:val="28"/>
          <w:szCs w:val="28"/>
          <w:shd w:val="clear" w:color="auto" w:fill="FFFFFF"/>
        </w:rPr>
        <w:t> – позитив</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зеленая</w:t>
      </w:r>
      <w:r w:rsidRPr="0020728E">
        <w:rPr>
          <w:rStyle w:val="c0"/>
          <w:color w:val="000000"/>
          <w:sz w:val="28"/>
          <w:szCs w:val="28"/>
          <w:shd w:val="clear" w:color="auto" w:fill="FFFFFF"/>
        </w:rPr>
        <w:t> – творчество</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shd w:val="clear" w:color="auto" w:fill="FFFFFF"/>
        </w:rPr>
        <w:t>- </w:t>
      </w:r>
      <w:r w:rsidRPr="0020728E">
        <w:rPr>
          <w:rStyle w:val="c5"/>
          <w:b/>
          <w:bCs/>
          <w:color w:val="000000"/>
          <w:sz w:val="28"/>
          <w:szCs w:val="28"/>
          <w:shd w:val="clear" w:color="auto" w:fill="FFFFFF"/>
        </w:rPr>
        <w:t>синяя </w:t>
      </w:r>
      <w:r w:rsidRPr="0020728E">
        <w:rPr>
          <w:rStyle w:val="c0"/>
          <w:color w:val="000000"/>
          <w:sz w:val="28"/>
          <w:szCs w:val="28"/>
          <w:shd w:val="clear" w:color="auto" w:fill="FFFFFF"/>
        </w:rPr>
        <w:t>– управление процессом</w:t>
      </w:r>
    </w:p>
    <w:p w:rsidR="00E711F6" w:rsidRPr="0020728E" w:rsidRDefault="00E711F6" w:rsidP="00E711F6">
      <w:pPr>
        <w:pStyle w:val="c6"/>
        <w:shd w:val="clear" w:color="auto" w:fill="FFFFFF"/>
        <w:spacing w:before="0" w:beforeAutospacing="0" w:after="0" w:afterAutospacing="0"/>
        <w:ind w:firstLine="284"/>
        <w:rPr>
          <w:color w:val="000000"/>
          <w:sz w:val="22"/>
          <w:szCs w:val="22"/>
        </w:rPr>
      </w:pPr>
      <w:r w:rsidRPr="0020728E">
        <w:rPr>
          <w:rStyle w:val="c1"/>
          <w:color w:val="000000"/>
          <w:sz w:val="28"/>
          <w:szCs w:val="28"/>
        </w:rPr>
        <w:t>В конце ещё раз хочется отметить, что важно не в готовом виде давать знания, а добывать их совместно. Работа, проводимая в рамках развития критического мышления, научит детей анализировать, синтезировать, сопоставлять, делать умозаключения.  Великий мыслитель и философ Конфуций в свое время сказал такие слова:</w:t>
      </w:r>
    </w:p>
    <w:p w:rsidR="00E711F6" w:rsidRPr="0020728E" w:rsidRDefault="00E711F6" w:rsidP="00E711F6">
      <w:pPr>
        <w:pStyle w:val="c2"/>
        <w:shd w:val="clear" w:color="auto" w:fill="FFFFFF"/>
        <w:spacing w:before="0" w:beforeAutospacing="0" w:after="0" w:afterAutospacing="0"/>
        <w:jc w:val="center"/>
        <w:rPr>
          <w:color w:val="000000"/>
          <w:sz w:val="22"/>
          <w:szCs w:val="22"/>
        </w:rPr>
      </w:pPr>
      <w:r w:rsidRPr="0020728E">
        <w:rPr>
          <w:rStyle w:val="c7"/>
          <w:b/>
          <w:bCs/>
          <w:color w:val="000000"/>
          <w:sz w:val="32"/>
          <w:szCs w:val="32"/>
        </w:rPr>
        <w:t>«Скажи мне – я забуду, </w:t>
      </w:r>
      <w:r w:rsidRPr="0020728E">
        <w:rPr>
          <w:b/>
          <w:bCs/>
          <w:color w:val="000000"/>
          <w:sz w:val="32"/>
          <w:szCs w:val="32"/>
        </w:rPr>
        <w:br/>
      </w:r>
      <w:r w:rsidRPr="0020728E">
        <w:rPr>
          <w:rStyle w:val="c7"/>
          <w:b/>
          <w:bCs/>
          <w:color w:val="000000"/>
          <w:sz w:val="32"/>
          <w:szCs w:val="32"/>
        </w:rPr>
        <w:t>Покажи мне – я запомню, </w:t>
      </w:r>
      <w:r w:rsidRPr="0020728E">
        <w:rPr>
          <w:b/>
          <w:bCs/>
          <w:color w:val="000000"/>
          <w:sz w:val="32"/>
          <w:szCs w:val="32"/>
        </w:rPr>
        <w:br/>
      </w:r>
      <w:r w:rsidRPr="0020728E">
        <w:rPr>
          <w:rStyle w:val="c7"/>
          <w:b/>
          <w:bCs/>
          <w:color w:val="000000"/>
          <w:sz w:val="32"/>
          <w:szCs w:val="32"/>
        </w:rPr>
        <w:t>Вовлеки меня – я пойму».</w:t>
      </w:r>
    </w:p>
    <w:p w:rsidR="00E711F6" w:rsidRPr="0020728E" w:rsidRDefault="00E711F6">
      <w:pPr>
        <w:rPr>
          <w:rFonts w:ascii="Times New Roman" w:hAnsi="Times New Roman" w:cs="Times New Roman"/>
        </w:rPr>
      </w:pPr>
    </w:p>
    <w:sectPr w:rsidR="00E711F6" w:rsidRPr="0020728E" w:rsidSect="0020728E">
      <w:pgSz w:w="11906" w:h="16838"/>
      <w:pgMar w:top="993"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6C0"/>
    <w:multiLevelType w:val="multilevel"/>
    <w:tmpl w:val="3E1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45376"/>
    <w:multiLevelType w:val="multilevel"/>
    <w:tmpl w:val="4B96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4D8F"/>
    <w:multiLevelType w:val="multilevel"/>
    <w:tmpl w:val="38F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11BEF"/>
    <w:multiLevelType w:val="multilevel"/>
    <w:tmpl w:val="9370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F6"/>
    <w:rsid w:val="001F5C1F"/>
    <w:rsid w:val="0020728E"/>
    <w:rsid w:val="00374612"/>
    <w:rsid w:val="00E7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11F6"/>
  </w:style>
  <w:style w:type="paragraph" w:customStyle="1" w:styleId="c27">
    <w:name w:val="c27"/>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11F6"/>
  </w:style>
  <w:style w:type="paragraph" w:customStyle="1" w:styleId="c21">
    <w:name w:val="c21"/>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11F6"/>
  </w:style>
  <w:style w:type="character" w:customStyle="1" w:styleId="c18">
    <w:name w:val="c18"/>
    <w:basedOn w:val="a0"/>
    <w:rsid w:val="00E711F6"/>
  </w:style>
  <w:style w:type="character" w:styleId="a3">
    <w:name w:val="Hyperlink"/>
    <w:basedOn w:val="a0"/>
    <w:uiPriority w:val="99"/>
    <w:semiHidden/>
    <w:unhideWhenUsed/>
    <w:rsid w:val="00E711F6"/>
    <w:rPr>
      <w:color w:val="0000FF"/>
      <w:u w:val="single"/>
    </w:rPr>
  </w:style>
  <w:style w:type="paragraph" w:customStyle="1" w:styleId="c11">
    <w:name w:val="c11"/>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11F6"/>
  </w:style>
  <w:style w:type="character" w:customStyle="1" w:styleId="c0">
    <w:name w:val="c0"/>
    <w:basedOn w:val="a0"/>
    <w:rsid w:val="00E711F6"/>
  </w:style>
  <w:style w:type="paragraph" w:customStyle="1" w:styleId="c3">
    <w:name w:val="c3"/>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711F6"/>
  </w:style>
  <w:style w:type="character" w:customStyle="1" w:styleId="c19">
    <w:name w:val="c19"/>
    <w:basedOn w:val="a0"/>
    <w:rsid w:val="00E711F6"/>
  </w:style>
  <w:style w:type="character" w:customStyle="1" w:styleId="c10">
    <w:name w:val="c10"/>
    <w:basedOn w:val="a0"/>
    <w:rsid w:val="00E711F6"/>
  </w:style>
  <w:style w:type="paragraph" w:customStyle="1" w:styleId="c6">
    <w:name w:val="c6"/>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5C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11F6"/>
  </w:style>
  <w:style w:type="paragraph" w:customStyle="1" w:styleId="c27">
    <w:name w:val="c27"/>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11F6"/>
  </w:style>
  <w:style w:type="paragraph" w:customStyle="1" w:styleId="c21">
    <w:name w:val="c21"/>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11F6"/>
  </w:style>
  <w:style w:type="character" w:customStyle="1" w:styleId="c18">
    <w:name w:val="c18"/>
    <w:basedOn w:val="a0"/>
    <w:rsid w:val="00E711F6"/>
  </w:style>
  <w:style w:type="character" w:styleId="a3">
    <w:name w:val="Hyperlink"/>
    <w:basedOn w:val="a0"/>
    <w:uiPriority w:val="99"/>
    <w:semiHidden/>
    <w:unhideWhenUsed/>
    <w:rsid w:val="00E711F6"/>
    <w:rPr>
      <w:color w:val="0000FF"/>
      <w:u w:val="single"/>
    </w:rPr>
  </w:style>
  <w:style w:type="paragraph" w:customStyle="1" w:styleId="c11">
    <w:name w:val="c11"/>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11F6"/>
  </w:style>
  <w:style w:type="character" w:customStyle="1" w:styleId="c0">
    <w:name w:val="c0"/>
    <w:basedOn w:val="a0"/>
    <w:rsid w:val="00E711F6"/>
  </w:style>
  <w:style w:type="paragraph" w:customStyle="1" w:styleId="c3">
    <w:name w:val="c3"/>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711F6"/>
  </w:style>
  <w:style w:type="character" w:customStyle="1" w:styleId="c19">
    <w:name w:val="c19"/>
    <w:basedOn w:val="a0"/>
    <w:rsid w:val="00E711F6"/>
  </w:style>
  <w:style w:type="character" w:customStyle="1" w:styleId="c10">
    <w:name w:val="c10"/>
    <w:basedOn w:val="a0"/>
    <w:rsid w:val="00E711F6"/>
  </w:style>
  <w:style w:type="paragraph" w:customStyle="1" w:styleId="c6">
    <w:name w:val="c6"/>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7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5C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uchportal.ru/load/92-1-0-12734&amp;sa=D&amp;ust=1508597076453000&amp;usg=AFQjCNELKWDj9IWTGszKuQLPs84Howam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5</cp:revision>
  <cp:lastPrinted>2022-10-20T06:02:00Z</cp:lastPrinted>
  <dcterms:created xsi:type="dcterms:W3CDTF">2022-05-10T03:59:00Z</dcterms:created>
  <dcterms:modified xsi:type="dcterms:W3CDTF">2022-10-20T08:49:00Z</dcterms:modified>
</cp:coreProperties>
</file>